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Override PartName="/customXml/itemProps1.xml" ContentType="application/vnd.openxmlformats-officedocument.customXmlProperties+xml"/>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83050C" w:rsidRPr="00385756" w:rsidRDefault="0083050C" w:rsidP="00385756">
      <w:pPr>
        <w:spacing w:line="240" w:lineRule="auto"/>
        <w:jc w:val="center"/>
        <w:rPr>
          <w:b/>
          <w:noProof/>
          <w:sz w:val="28"/>
          <w:szCs w:val="28"/>
        </w:rPr>
      </w:pPr>
      <w:r w:rsidRPr="00385756">
        <w:rPr>
          <w:b/>
          <w:noProof/>
          <w:sz w:val="28"/>
          <w:szCs w:val="28"/>
        </w:rPr>
        <w:t>BAB VII</w:t>
      </w:r>
    </w:p>
    <w:p w:rsidR="0083050C" w:rsidRPr="00385756" w:rsidRDefault="0083050C" w:rsidP="00385756">
      <w:pPr>
        <w:spacing w:line="480" w:lineRule="auto"/>
        <w:jc w:val="center"/>
        <w:rPr>
          <w:b/>
          <w:noProof/>
          <w:sz w:val="28"/>
          <w:szCs w:val="28"/>
        </w:rPr>
      </w:pPr>
      <w:r w:rsidRPr="00385756">
        <w:rPr>
          <w:b/>
          <w:noProof/>
          <w:sz w:val="28"/>
          <w:szCs w:val="28"/>
        </w:rPr>
        <w:t>KONVERSI GERBANG LOGIKA</w:t>
      </w:r>
    </w:p>
    <w:p w:rsidR="0083050C" w:rsidRPr="00385756" w:rsidRDefault="0083050C" w:rsidP="00385756">
      <w:pPr>
        <w:spacing w:line="480" w:lineRule="auto"/>
        <w:ind w:firstLine="720"/>
        <w:jc w:val="both"/>
        <w:rPr>
          <w:noProof/>
          <w:sz w:val="24"/>
          <w:szCs w:val="24"/>
        </w:rPr>
      </w:pPr>
      <w:r w:rsidRPr="00385756">
        <w:rPr>
          <w:noProof/>
          <w:sz w:val="24"/>
          <w:szCs w:val="24"/>
        </w:rPr>
        <w:t>Salah satu pertimbangan utama dalam perancangan untai logika (selain jumlah elemen logika adalah tipe gerbang logika yang akan di gunakan. Gerng logika dibuat dalah sebuah IC  yang berisi seumlah gerabng serupa misalnya kuad NAND dua masukan (berisi empat buah gerbang NAND dan dua masukan),  dual AND empat masukan (berisi dua gerbang AND dan 4 masukan) dan kuad OR dua masukan (berisi empat gerbang OR dua masukan). Tingkat integrasi yang lebih tinggi akan menghasilkan IC yang mempunyai gerbang yang lebih banyak.</w:t>
      </w:r>
    </w:p>
    <w:p w:rsidR="0083050C" w:rsidRPr="00385756" w:rsidRDefault="0083050C" w:rsidP="00385756">
      <w:pPr>
        <w:spacing w:line="480" w:lineRule="auto"/>
        <w:ind w:firstLine="720"/>
        <w:jc w:val="both"/>
        <w:rPr>
          <w:noProof/>
          <w:sz w:val="24"/>
          <w:szCs w:val="24"/>
        </w:rPr>
      </w:pPr>
      <w:r w:rsidRPr="00385756">
        <w:rPr>
          <w:noProof/>
          <w:sz w:val="24"/>
          <w:szCs w:val="24"/>
        </w:rPr>
        <w:t>Dalam perancangan logika, gerbang logika diskrit tidak selalu di gunakan, tetapi biasanya berisi banyak gerbang. Karena itu, biasanya di sukai untuk memanfaatkan satu jenis gerbang dan bukan campuran dari beberapa gerbang untuk alasan ini konversi gerbang digunakan untuk menyatakan suatu fungsi gerbang tertentu dengan cara mengkombinasikan beberapa gerbang yang bertipe sama.</w:t>
      </w:r>
    </w:p>
    <w:p w:rsidR="0083050C" w:rsidRPr="00385756" w:rsidRDefault="00314BEF" w:rsidP="00385756">
      <w:pPr>
        <w:spacing w:line="480" w:lineRule="auto"/>
        <w:jc w:val="both"/>
        <w:rPr>
          <w:noProof/>
          <w:sz w:val="24"/>
          <w:szCs w:val="24"/>
        </w:rPr>
      </w:pPr>
      <w:r w:rsidRPr="00385756">
        <w:rPr>
          <w:noProof/>
          <w:sz w:val="24"/>
          <w:szCs w:val="24"/>
        </w:rPr>
        <w:drawing>
          <wp:inline distT="0" distB="0" distL="0" distR="0">
            <wp:extent cx="1772805" cy="988291"/>
            <wp:effectExtent l="19050" t="0" r="0" b="0"/>
            <wp:docPr id="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srcRect l="36954" t="21665" r="32322" b="36188"/>
                    <a:stretch>
                      <a:fillRect/>
                    </a:stretch>
                  </pic:blipFill>
                  <pic:spPr bwMode="auto">
                    <a:xfrm>
                      <a:off x="0" y="0"/>
                      <a:ext cx="1772805" cy="988291"/>
                    </a:xfrm>
                    <a:prstGeom prst="rect">
                      <a:avLst/>
                    </a:prstGeom>
                    <a:noFill/>
                    <a:ln w="9525">
                      <a:noFill/>
                      <a:miter lim="800000"/>
                      <a:headEnd/>
                      <a:tailEnd/>
                    </a:ln>
                  </pic:spPr>
                </pic:pic>
              </a:graphicData>
            </a:graphic>
          </wp:inline>
        </w:drawing>
      </w:r>
      <w:r w:rsidR="0083050C" w:rsidRPr="00385756">
        <w:rPr>
          <w:noProof/>
          <w:sz w:val="24"/>
          <w:szCs w:val="24"/>
        </w:rPr>
        <w:t xml:space="preserve">  </w:t>
      </w:r>
      <w:r w:rsidRPr="00385756">
        <w:rPr>
          <w:noProof/>
          <w:sz w:val="24"/>
          <w:szCs w:val="24"/>
        </w:rPr>
        <w:t xml:space="preserve">   </w:t>
      </w:r>
      <w:r w:rsidRPr="00385756">
        <w:rPr>
          <w:noProof/>
          <w:sz w:val="24"/>
          <w:szCs w:val="24"/>
        </w:rPr>
        <w:drawing>
          <wp:inline distT="0" distB="0" distL="0" distR="0">
            <wp:extent cx="2013527" cy="858982"/>
            <wp:effectExtent l="0" t="0" r="5773" b="0"/>
            <wp:docPr id="8" name="Picture 6" descr="makegat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akegat2.png"/>
                    <pic:cNvPicPr/>
                  </pic:nvPicPr>
                  <pic:blipFill>
                    <a:blip r:embed="rId9"/>
                    <a:srcRect l="14670" t="37469" r="53026" b="48101"/>
                    <a:stretch>
                      <a:fillRect/>
                    </a:stretch>
                  </pic:blipFill>
                  <pic:spPr>
                    <a:xfrm>
                      <a:off x="0" y="0"/>
                      <a:ext cx="2013527" cy="858982"/>
                    </a:xfrm>
                    <a:prstGeom prst="rect">
                      <a:avLst/>
                    </a:prstGeom>
                  </pic:spPr>
                </pic:pic>
              </a:graphicData>
            </a:graphic>
          </wp:inline>
        </w:drawing>
      </w:r>
    </w:p>
    <w:p w:rsidR="0083050C" w:rsidRPr="00385756" w:rsidRDefault="0083050C" w:rsidP="00385756">
      <w:pPr>
        <w:pStyle w:val="ListParagraph"/>
        <w:numPr>
          <w:ilvl w:val="0"/>
          <w:numId w:val="2"/>
        </w:numPr>
        <w:spacing w:line="480" w:lineRule="auto"/>
        <w:ind w:hanging="4288"/>
        <w:jc w:val="both"/>
        <w:rPr>
          <w:sz w:val="24"/>
          <w:szCs w:val="24"/>
        </w:rPr>
      </w:pPr>
      <w:r w:rsidRPr="00385756">
        <w:rPr>
          <w:sz w:val="24"/>
          <w:szCs w:val="24"/>
        </w:rPr>
        <w:t>(b)</w:t>
      </w:r>
    </w:p>
    <w:p w:rsidR="0083050C" w:rsidRPr="00385756" w:rsidRDefault="0083050C" w:rsidP="008637BF">
      <w:pPr>
        <w:spacing w:after="0" w:line="480" w:lineRule="auto"/>
        <w:jc w:val="both"/>
        <w:rPr>
          <w:sz w:val="24"/>
          <w:szCs w:val="24"/>
        </w:rPr>
      </w:pPr>
      <w:r w:rsidRPr="00385756">
        <w:rPr>
          <w:sz w:val="24"/>
          <w:szCs w:val="24"/>
        </w:rPr>
        <w:lastRenderedPageBreak/>
        <w:t>Fungsi not misalnya dapat di peroleh dengan sebuah gerbang NAND yang di hubungkan singkat seperti pada gambar (a) di atas. Dengan cara yang sama pada gerbang NOR yang masukan di hubungkan singkat juga akan menghasilkan gerbang NOT seperti gambar (b).</w:t>
      </w:r>
    </w:p>
    <w:p w:rsidR="00314BEF" w:rsidRPr="00385756" w:rsidRDefault="00F27C57" w:rsidP="008637BF">
      <w:pPr>
        <w:spacing w:after="0" w:line="480" w:lineRule="auto"/>
        <w:jc w:val="both"/>
        <w:rPr>
          <w:sz w:val="24"/>
          <w:szCs w:val="24"/>
        </w:rPr>
      </w:pPr>
      <w:r w:rsidRPr="00385756">
        <w:rPr>
          <w:sz w:val="24"/>
          <w:szCs w:val="24"/>
        </w:rPr>
        <w:t>Contoh :</w:t>
      </w:r>
    </w:p>
    <w:p w:rsidR="00F27C57" w:rsidRPr="00385756" w:rsidRDefault="00F27C57" w:rsidP="008637BF">
      <w:pPr>
        <w:spacing w:after="0" w:line="480" w:lineRule="auto"/>
        <w:jc w:val="both"/>
        <w:rPr>
          <w:sz w:val="24"/>
          <w:szCs w:val="24"/>
        </w:rPr>
      </w:pPr>
      <w:r w:rsidRPr="00385756">
        <w:rPr>
          <w:sz w:val="24"/>
          <w:szCs w:val="24"/>
        </w:rPr>
        <w:t>Tunjukan</w:t>
      </w:r>
      <w:r w:rsidR="005C064F" w:rsidRPr="00385756">
        <w:rPr>
          <w:sz w:val="24"/>
          <w:szCs w:val="24"/>
        </w:rPr>
        <w:t xml:space="preserve"> bahwa gerbang AND dapat di ubah</w:t>
      </w:r>
      <w:r w:rsidRPr="00385756">
        <w:rPr>
          <w:sz w:val="24"/>
          <w:szCs w:val="24"/>
        </w:rPr>
        <w:t xml:space="preserve"> hanya dengan menggunakan gerbang NAND</w:t>
      </w:r>
    </w:p>
    <w:p w:rsidR="00385756" w:rsidRDefault="00F27C57" w:rsidP="008637BF">
      <w:pPr>
        <w:spacing w:after="0" w:line="480" w:lineRule="auto"/>
        <w:jc w:val="both"/>
        <w:rPr>
          <w:sz w:val="24"/>
          <w:szCs w:val="24"/>
        </w:rPr>
      </w:pPr>
      <w:r w:rsidRPr="00385756">
        <w:rPr>
          <w:sz w:val="24"/>
          <w:szCs w:val="24"/>
        </w:rPr>
        <w:t>Jawab :</w:t>
      </w:r>
      <w:r w:rsidR="00385756" w:rsidRPr="00385756">
        <w:rPr>
          <w:sz w:val="24"/>
          <w:szCs w:val="24"/>
        </w:rPr>
        <w:t xml:space="preserve"> </w:t>
      </w:r>
    </w:p>
    <w:p w:rsidR="00385756" w:rsidRPr="00385756" w:rsidRDefault="00385756" w:rsidP="008637BF">
      <w:pPr>
        <w:spacing w:after="0" w:line="480" w:lineRule="auto"/>
        <w:jc w:val="both"/>
        <w:rPr>
          <w:sz w:val="24"/>
          <w:szCs w:val="24"/>
        </w:rPr>
      </w:pPr>
      <w:r w:rsidRPr="00385756">
        <w:rPr>
          <w:sz w:val="24"/>
          <w:szCs w:val="24"/>
        </w:rPr>
        <w:t>Fungsi NAND dapat diperoleh dengan membalik fungsi gerbang NAND seperti pada gambar berikut :</w:t>
      </w:r>
    </w:p>
    <w:p w:rsidR="00F27C57" w:rsidRPr="00385756" w:rsidRDefault="00AE7AD5" w:rsidP="008637BF">
      <w:pPr>
        <w:spacing w:after="0" w:line="480" w:lineRule="auto"/>
        <w:jc w:val="center"/>
        <w:rPr>
          <w:sz w:val="24"/>
          <w:szCs w:val="24"/>
        </w:rPr>
      </w:pPr>
      <w:r w:rsidRPr="00385756">
        <w:rPr>
          <w:noProof/>
          <w:sz w:val="24"/>
          <w:szCs w:val="24"/>
        </w:rPr>
        <w:drawing>
          <wp:inline distT="0" distB="0" distL="0" distR="0">
            <wp:extent cx="3492710" cy="683491"/>
            <wp:effectExtent l="19050" t="0" r="0" b="0"/>
            <wp:docPr id="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srcRect l="6341" t="24771" r="3746" b="32110"/>
                    <a:stretch>
                      <a:fillRect/>
                    </a:stretch>
                  </pic:blipFill>
                  <pic:spPr bwMode="auto">
                    <a:xfrm>
                      <a:off x="0" y="0"/>
                      <a:ext cx="3496166" cy="684167"/>
                    </a:xfrm>
                    <a:prstGeom prst="rect">
                      <a:avLst/>
                    </a:prstGeom>
                    <a:noFill/>
                    <a:ln w="9525">
                      <a:noFill/>
                      <a:miter lim="800000"/>
                      <a:headEnd/>
                      <a:tailEnd/>
                    </a:ln>
                  </pic:spPr>
                </pic:pic>
              </a:graphicData>
            </a:graphic>
          </wp:inline>
        </w:drawing>
      </w:r>
    </w:p>
    <w:p w:rsidR="00F27C57" w:rsidRPr="00385756" w:rsidRDefault="00F27C57" w:rsidP="008637BF">
      <w:pPr>
        <w:spacing w:after="0" w:line="480" w:lineRule="auto"/>
        <w:jc w:val="both"/>
        <w:rPr>
          <w:sz w:val="24"/>
          <w:szCs w:val="24"/>
        </w:rPr>
      </w:pPr>
      <w:r w:rsidRPr="00385756">
        <w:rPr>
          <w:sz w:val="24"/>
          <w:szCs w:val="24"/>
        </w:rPr>
        <w:t>Dengan cara yang sama, fungsi OR dapat diperoleh dengan dua buah gerbang NOR seperti berikut :</w:t>
      </w:r>
    </w:p>
    <w:p w:rsidR="00F27C57" w:rsidRPr="00385756" w:rsidRDefault="00F27C57" w:rsidP="008637BF">
      <w:pPr>
        <w:spacing w:after="0" w:line="480" w:lineRule="auto"/>
        <w:jc w:val="center"/>
        <w:rPr>
          <w:sz w:val="24"/>
          <w:szCs w:val="24"/>
        </w:rPr>
      </w:pPr>
      <w:r w:rsidRPr="00385756">
        <w:rPr>
          <w:noProof/>
          <w:sz w:val="24"/>
          <w:szCs w:val="24"/>
        </w:rPr>
        <w:drawing>
          <wp:inline distT="0" distB="0" distL="0" distR="0">
            <wp:extent cx="2899641" cy="729672"/>
            <wp:effectExtent l="19050" t="0" r="0" b="0"/>
            <wp:docPr id="12" name="Picture 6" descr="makegat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akegat2.png"/>
                    <pic:cNvPicPr/>
                  </pic:nvPicPr>
                  <pic:blipFill>
                    <a:blip r:embed="rId9"/>
                    <a:srcRect l="51090" t="76745" r="2423" b="10991"/>
                    <a:stretch>
                      <a:fillRect/>
                    </a:stretch>
                  </pic:blipFill>
                  <pic:spPr>
                    <a:xfrm>
                      <a:off x="0" y="0"/>
                      <a:ext cx="2899641" cy="729672"/>
                    </a:xfrm>
                    <a:prstGeom prst="rect">
                      <a:avLst/>
                    </a:prstGeom>
                  </pic:spPr>
                </pic:pic>
              </a:graphicData>
            </a:graphic>
          </wp:inline>
        </w:drawing>
      </w:r>
    </w:p>
    <w:p w:rsidR="006060D3" w:rsidRPr="00385756" w:rsidRDefault="003D0746" w:rsidP="008637BF">
      <w:pPr>
        <w:spacing w:after="0" w:line="480" w:lineRule="auto"/>
        <w:jc w:val="both"/>
        <w:rPr>
          <w:sz w:val="24"/>
          <w:szCs w:val="24"/>
        </w:rPr>
      </w:pPr>
      <w:r w:rsidRPr="00385756">
        <w:rPr>
          <w:sz w:val="24"/>
          <w:szCs w:val="24"/>
        </w:rPr>
        <w:t>Contoh 2 :</w:t>
      </w:r>
    </w:p>
    <w:p w:rsidR="003D0746" w:rsidRPr="00385756" w:rsidRDefault="003D0746" w:rsidP="008637BF">
      <w:pPr>
        <w:spacing w:after="0" w:line="480" w:lineRule="auto"/>
        <w:jc w:val="both"/>
        <w:rPr>
          <w:sz w:val="24"/>
          <w:szCs w:val="24"/>
        </w:rPr>
      </w:pPr>
      <w:r w:rsidRPr="00385756">
        <w:rPr>
          <w:sz w:val="24"/>
          <w:szCs w:val="24"/>
        </w:rPr>
        <w:t>Tunjukan bahwa gerbang OR dapat diperoleh dengan menggunakan gerbang NAND</w:t>
      </w:r>
    </w:p>
    <w:p w:rsidR="003D0746" w:rsidRPr="00385756" w:rsidRDefault="003D0746" w:rsidP="008637BF">
      <w:pPr>
        <w:spacing w:after="0" w:line="480" w:lineRule="auto"/>
        <w:jc w:val="both"/>
        <w:rPr>
          <w:sz w:val="24"/>
          <w:szCs w:val="24"/>
        </w:rPr>
      </w:pPr>
      <w:r w:rsidRPr="00385756">
        <w:rPr>
          <w:sz w:val="24"/>
          <w:szCs w:val="24"/>
        </w:rPr>
        <w:t>Jawab :</w:t>
      </w:r>
    </w:p>
    <w:p w:rsidR="003D0746" w:rsidRPr="00385756" w:rsidRDefault="003D0746" w:rsidP="008637BF">
      <w:pPr>
        <w:spacing w:after="0" w:line="480" w:lineRule="auto"/>
        <w:jc w:val="both"/>
        <w:rPr>
          <w:sz w:val="24"/>
          <w:szCs w:val="24"/>
        </w:rPr>
      </w:pPr>
      <w:r w:rsidRPr="00385756">
        <w:rPr>
          <w:sz w:val="24"/>
          <w:szCs w:val="24"/>
        </w:rPr>
        <w:t>Fungsi gerbang OR dapat I nyatakan sebagai F = A+B</w:t>
      </w:r>
    </w:p>
    <w:p w:rsidR="003D0746" w:rsidRPr="00385756" w:rsidRDefault="003D0746" w:rsidP="008637BF">
      <w:pPr>
        <w:spacing w:after="0" w:line="480" w:lineRule="auto"/>
        <w:jc w:val="both"/>
        <w:rPr>
          <w:sz w:val="24"/>
          <w:szCs w:val="24"/>
        </w:rPr>
      </w:pPr>
      <w:r w:rsidRPr="00385756">
        <w:rPr>
          <w:sz w:val="24"/>
          <w:szCs w:val="24"/>
        </w:rPr>
        <w:lastRenderedPageBreak/>
        <w:t>Dengan menggunakan teorema demorgan pertam kita peroleh :</w:t>
      </w:r>
    </w:p>
    <w:p w:rsidR="003D0746" w:rsidRPr="00385756" w:rsidRDefault="003D0746" w:rsidP="008637BF">
      <w:pPr>
        <w:spacing w:after="0" w:line="480" w:lineRule="auto"/>
        <w:jc w:val="both"/>
        <w:rPr>
          <w:rFonts w:eastAsiaTheme="minorEastAsia"/>
          <w:sz w:val="24"/>
          <w:szCs w:val="24"/>
        </w:rPr>
      </w:pPr>
      <w:r w:rsidRPr="00385756">
        <w:rPr>
          <w:sz w:val="24"/>
          <w:szCs w:val="24"/>
        </w:rPr>
        <w:t xml:space="preserve">A+B = </w:t>
      </w:r>
      <m:oMath>
        <m:acc>
          <m:accPr>
            <m:chr m:val="̅"/>
            <m:ctrlPr>
              <w:rPr>
                <w:rFonts w:ascii="Cambria Math" w:hAnsi="Cambria Math"/>
                <w:i/>
                <w:sz w:val="24"/>
                <w:szCs w:val="24"/>
              </w:rPr>
            </m:ctrlPr>
          </m:accPr>
          <m:e>
            <m:acc>
              <m:accPr>
                <m:chr m:val="̅"/>
                <m:ctrlPr>
                  <w:rPr>
                    <w:rFonts w:ascii="Cambria Math" w:hAnsi="Cambria Math"/>
                    <w:i/>
                    <w:sz w:val="24"/>
                    <w:szCs w:val="24"/>
                  </w:rPr>
                </m:ctrlPr>
              </m:accPr>
              <m:e>
                <m:r>
                  <w:rPr>
                    <w:rFonts w:ascii="Cambria Math" w:hAnsi="Cambria Math"/>
                    <w:sz w:val="24"/>
                    <w:szCs w:val="24"/>
                  </w:rPr>
                  <m:t>A</m:t>
                </m:r>
                <m:r>
                  <w:rPr>
                    <w:rFonts w:ascii="Cambria Math"/>
                    <w:sz w:val="24"/>
                    <w:szCs w:val="24"/>
                  </w:rPr>
                  <m:t>.</m:t>
                </m:r>
              </m:e>
            </m:acc>
            <m:acc>
              <m:accPr>
                <m:chr m:val="̅"/>
                <m:ctrlPr>
                  <w:rPr>
                    <w:rFonts w:ascii="Cambria Math" w:hAnsi="Cambria Math"/>
                    <w:i/>
                    <w:sz w:val="24"/>
                    <w:szCs w:val="24"/>
                  </w:rPr>
                </m:ctrlPr>
              </m:accPr>
              <m:e>
                <m:r>
                  <w:rPr>
                    <w:rFonts w:ascii="Cambria Math" w:hAnsi="Cambria Math"/>
                    <w:sz w:val="24"/>
                    <w:szCs w:val="24"/>
                  </w:rPr>
                  <m:t>B</m:t>
                </m:r>
              </m:e>
            </m:acc>
          </m:e>
        </m:acc>
      </m:oMath>
    </w:p>
    <w:p w:rsidR="00BF24A5" w:rsidRPr="00385756" w:rsidRDefault="003D0746" w:rsidP="008637BF">
      <w:pPr>
        <w:spacing w:after="0" w:line="480" w:lineRule="auto"/>
        <w:jc w:val="both"/>
        <w:rPr>
          <w:rFonts w:eastAsiaTheme="minorEastAsia"/>
          <w:sz w:val="24"/>
          <w:szCs w:val="24"/>
        </w:rPr>
      </w:pPr>
      <w:r w:rsidRPr="00385756">
        <w:rPr>
          <w:rFonts w:eastAsiaTheme="minorEastAsia"/>
          <w:sz w:val="24"/>
          <w:szCs w:val="24"/>
        </w:rPr>
        <w:t>Persamaan di atas dapat di</w:t>
      </w:r>
      <w:r w:rsidR="00BF24A5" w:rsidRPr="00385756">
        <w:rPr>
          <w:rFonts w:eastAsiaTheme="minorEastAsia"/>
          <w:sz w:val="24"/>
          <w:szCs w:val="24"/>
        </w:rPr>
        <w:t xml:space="preserve">nyatakan dengan untai logika gambar berikut : </w:t>
      </w:r>
    </w:p>
    <w:p w:rsidR="00212FC8" w:rsidRDefault="00212FC8" w:rsidP="008637BF">
      <w:pPr>
        <w:spacing w:after="0" w:line="480" w:lineRule="auto"/>
        <w:jc w:val="center"/>
        <w:rPr>
          <w:rFonts w:eastAsiaTheme="minorEastAsia"/>
          <w:sz w:val="24"/>
          <w:szCs w:val="24"/>
        </w:rPr>
      </w:pPr>
      <w:r>
        <w:rPr>
          <w:rFonts w:eastAsiaTheme="minorEastAsia"/>
          <w:noProof/>
          <w:sz w:val="24"/>
          <w:szCs w:val="24"/>
        </w:rPr>
        <w:drawing>
          <wp:inline distT="0" distB="0" distL="0" distR="0">
            <wp:extent cx="2798445" cy="1597660"/>
            <wp:effectExtent l="19050" t="0" r="1905" b="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11"/>
                    <a:srcRect/>
                    <a:stretch>
                      <a:fillRect/>
                    </a:stretch>
                  </pic:blipFill>
                  <pic:spPr bwMode="auto">
                    <a:xfrm>
                      <a:off x="0" y="0"/>
                      <a:ext cx="2798445" cy="1597660"/>
                    </a:xfrm>
                    <a:prstGeom prst="rect">
                      <a:avLst/>
                    </a:prstGeom>
                    <a:noFill/>
                    <a:ln w="9525">
                      <a:noFill/>
                      <a:miter lim="800000"/>
                      <a:headEnd/>
                      <a:tailEnd/>
                    </a:ln>
                  </pic:spPr>
                </pic:pic>
              </a:graphicData>
            </a:graphic>
          </wp:inline>
        </w:drawing>
      </w:r>
    </w:p>
    <w:p w:rsidR="00757573" w:rsidRPr="00A7260C" w:rsidRDefault="00D51EE2" w:rsidP="00A7260C">
      <w:pPr>
        <w:spacing w:after="0" w:line="480" w:lineRule="auto"/>
        <w:jc w:val="both"/>
        <w:rPr>
          <w:rFonts w:eastAsiaTheme="minorEastAsia"/>
          <w:sz w:val="44"/>
          <w:szCs w:val="44"/>
        </w:rPr>
      </w:pPr>
      <w:r>
        <w:rPr>
          <w:rFonts w:eastAsiaTheme="minorEastAsia"/>
          <w:noProof/>
          <w:sz w:val="44"/>
          <w:szCs w:val="44"/>
        </w:rPr>
        <w:pict>
          <v:shapetype id="_x0000_t32" coordsize="21600,21600" o:spt="32" o:oned="t" path="m,l21600,21600e" filled="f">
            <v:path arrowok="t" fillok="f" o:connecttype="none"/>
            <o:lock v:ext="edit" shapetype="t"/>
          </v:shapetype>
          <v:shape id="_x0000_s1031" type="#_x0000_t32" style="position:absolute;left:0;text-align:left;margin-left:263.25pt;margin-top:27.9pt;width:5.1pt;height:0;z-index:251659264" o:connectortype="straight"/>
        </w:pict>
      </w:r>
      <w:r>
        <w:rPr>
          <w:rFonts w:eastAsiaTheme="minorEastAsia"/>
          <w:noProof/>
          <w:sz w:val="44"/>
          <w:szCs w:val="44"/>
        </w:rPr>
        <w:pict>
          <v:shape id="_x0000_s1030" type="#_x0000_t32" style="position:absolute;left:0;text-align:left;margin-left:264pt;margin-top:2.4pt;width:5.1pt;height:0;z-index:251658240" o:connectortype="straight"/>
        </w:pict>
      </w:r>
      <w:r w:rsidR="00212FC8" w:rsidRPr="00A7260C">
        <w:rPr>
          <w:rFonts w:eastAsiaTheme="minorEastAsia"/>
          <w:noProof/>
          <w:sz w:val="44"/>
          <w:szCs w:val="44"/>
        </w:rPr>
        <w:drawing>
          <wp:inline distT="0" distB="0" distL="0" distR="0">
            <wp:extent cx="1181677" cy="572655"/>
            <wp:effectExtent l="19050" t="0" r="0" b="0"/>
            <wp:docPr id="7" name="Picture 6" descr="image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s.jpg"/>
                    <pic:cNvPicPr/>
                  </pic:nvPicPr>
                  <pic:blipFill>
                    <a:blip r:embed="rId12"/>
                    <a:srcRect r="9204" b="-516"/>
                    <a:stretch>
                      <a:fillRect/>
                    </a:stretch>
                  </pic:blipFill>
                  <pic:spPr>
                    <a:xfrm>
                      <a:off x="0" y="0"/>
                      <a:ext cx="1181677" cy="572655"/>
                    </a:xfrm>
                    <a:prstGeom prst="rect">
                      <a:avLst/>
                    </a:prstGeom>
                  </pic:spPr>
                </pic:pic>
              </a:graphicData>
            </a:graphic>
          </wp:inline>
        </w:drawing>
      </w:r>
      <w:r w:rsidR="00212FC8" w:rsidRPr="00A7260C">
        <w:rPr>
          <w:rFonts w:eastAsiaTheme="minorEastAsia"/>
          <w:sz w:val="44"/>
          <w:szCs w:val="44"/>
        </w:rPr>
        <w:t xml:space="preserve">  A +B  =</w:t>
      </w:r>
      <w:r w:rsidR="00212FC8" w:rsidRPr="00A7260C">
        <w:rPr>
          <w:rFonts w:eastAsiaTheme="minorEastAsia"/>
          <w:sz w:val="44"/>
          <w:szCs w:val="44"/>
        </w:rPr>
        <w:tab/>
      </w:r>
      <w:r w:rsidR="00212FC8" w:rsidRPr="00A7260C">
        <w:rPr>
          <w:rFonts w:eastAsiaTheme="minorEastAsia"/>
          <w:noProof/>
          <w:sz w:val="44"/>
          <w:szCs w:val="44"/>
        </w:rPr>
        <w:drawing>
          <wp:inline distT="0" distB="0" distL="0" distR="0">
            <wp:extent cx="1431059" cy="572654"/>
            <wp:effectExtent l="19050" t="0" r="0" b="0"/>
            <wp:docPr id="10" name="Picture 9" descr="gerbng nan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erbng nand.jpg"/>
                    <pic:cNvPicPr/>
                  </pic:nvPicPr>
                  <pic:blipFill>
                    <a:blip r:embed="rId13"/>
                    <a:srcRect t="17857" r="17906" b="26786"/>
                    <a:stretch>
                      <a:fillRect/>
                    </a:stretch>
                  </pic:blipFill>
                  <pic:spPr>
                    <a:xfrm>
                      <a:off x="0" y="0"/>
                      <a:ext cx="1431061" cy="572655"/>
                    </a:xfrm>
                    <a:prstGeom prst="rect">
                      <a:avLst/>
                    </a:prstGeom>
                  </pic:spPr>
                </pic:pic>
              </a:graphicData>
            </a:graphic>
          </wp:inline>
        </w:drawing>
      </w:r>
      <w:r w:rsidR="00212FC8" w:rsidRPr="00A7260C">
        <w:rPr>
          <w:rFonts w:eastAsiaTheme="minorEastAsia"/>
          <w:sz w:val="44"/>
          <w:szCs w:val="44"/>
        </w:rPr>
        <w:t xml:space="preserve">  A+B</w:t>
      </w:r>
    </w:p>
    <w:p w:rsidR="008637BF" w:rsidRDefault="008637BF" w:rsidP="008637BF">
      <w:pPr>
        <w:spacing w:after="0" w:line="480" w:lineRule="auto"/>
        <w:jc w:val="both"/>
        <w:rPr>
          <w:rFonts w:eastAsiaTheme="minorEastAsia"/>
          <w:sz w:val="24"/>
          <w:szCs w:val="24"/>
        </w:rPr>
      </w:pPr>
      <w:r w:rsidRPr="00385756">
        <w:rPr>
          <w:rFonts w:eastAsiaTheme="minorEastAsia"/>
          <w:sz w:val="24"/>
          <w:szCs w:val="24"/>
        </w:rPr>
        <w:t>Persamaan di atas merupakan konversi yang sangat penting. Persamaan tersebut menyebutkan bahwa gerbang OR dapat di ganti dengan gerbang NAND jika setiap masukannya di komplemenkan seperti pada (b)</w:t>
      </w:r>
    </w:p>
    <w:p w:rsidR="008637BF" w:rsidRPr="00385756" w:rsidRDefault="0058104A" w:rsidP="008637BF">
      <w:pPr>
        <w:spacing w:after="0" w:line="480" w:lineRule="auto"/>
        <w:jc w:val="both"/>
        <w:rPr>
          <w:rFonts w:eastAsiaTheme="minorEastAsia"/>
          <w:sz w:val="24"/>
          <w:szCs w:val="24"/>
        </w:rPr>
      </w:pPr>
      <w:r w:rsidRPr="00385756">
        <w:rPr>
          <w:rFonts w:eastAsiaTheme="minorEastAsia"/>
          <w:sz w:val="24"/>
          <w:szCs w:val="24"/>
        </w:rPr>
        <w:t>Contoh 3</w:t>
      </w:r>
      <w:r w:rsidR="008637BF" w:rsidRPr="008637BF">
        <w:rPr>
          <w:rFonts w:eastAsiaTheme="minorEastAsia"/>
          <w:sz w:val="24"/>
          <w:szCs w:val="24"/>
        </w:rPr>
        <w:t xml:space="preserve"> </w:t>
      </w:r>
    </w:p>
    <w:p w:rsidR="0058104A" w:rsidRPr="00385756" w:rsidRDefault="0058104A" w:rsidP="008637BF">
      <w:pPr>
        <w:spacing w:after="0" w:line="480" w:lineRule="auto"/>
        <w:jc w:val="both"/>
        <w:rPr>
          <w:rFonts w:eastAsiaTheme="minorEastAsia"/>
          <w:sz w:val="24"/>
          <w:szCs w:val="24"/>
        </w:rPr>
      </w:pPr>
      <w:r w:rsidRPr="00385756">
        <w:rPr>
          <w:rFonts w:eastAsiaTheme="minorEastAsia"/>
          <w:sz w:val="24"/>
          <w:szCs w:val="24"/>
        </w:rPr>
        <w:t>Tunjukan bahwa fungsi AND dapat diperoleh dengan hanya menggunakan NOR</w:t>
      </w:r>
    </w:p>
    <w:p w:rsidR="0058104A" w:rsidRPr="00385756" w:rsidRDefault="0058104A" w:rsidP="008637BF">
      <w:pPr>
        <w:spacing w:after="0" w:line="480" w:lineRule="auto"/>
        <w:jc w:val="both"/>
        <w:rPr>
          <w:rFonts w:eastAsiaTheme="minorEastAsia"/>
          <w:sz w:val="24"/>
          <w:szCs w:val="24"/>
        </w:rPr>
      </w:pPr>
      <w:r w:rsidRPr="00385756">
        <w:rPr>
          <w:rFonts w:eastAsiaTheme="minorEastAsia"/>
          <w:sz w:val="24"/>
          <w:szCs w:val="24"/>
        </w:rPr>
        <w:t>Jawab :</w:t>
      </w:r>
    </w:p>
    <w:p w:rsidR="0058104A" w:rsidRPr="00385756" w:rsidRDefault="0058104A" w:rsidP="008637BF">
      <w:pPr>
        <w:spacing w:after="0" w:line="480" w:lineRule="auto"/>
        <w:jc w:val="both"/>
        <w:rPr>
          <w:rFonts w:eastAsiaTheme="minorEastAsia"/>
          <w:sz w:val="24"/>
          <w:szCs w:val="24"/>
        </w:rPr>
      </w:pPr>
      <w:r w:rsidRPr="00385756">
        <w:rPr>
          <w:rFonts w:eastAsiaTheme="minorEastAsia"/>
          <w:sz w:val="24"/>
          <w:szCs w:val="24"/>
        </w:rPr>
        <w:t xml:space="preserve">Fungsi </w:t>
      </w:r>
      <w:r w:rsidR="00260C4E" w:rsidRPr="00385756">
        <w:rPr>
          <w:rFonts w:eastAsiaTheme="minorEastAsia"/>
          <w:sz w:val="24"/>
          <w:szCs w:val="24"/>
        </w:rPr>
        <w:t>AND dinyatakan sebagai F= A.B</w:t>
      </w:r>
    </w:p>
    <w:p w:rsidR="00260C4E" w:rsidRPr="00385756" w:rsidRDefault="00260C4E" w:rsidP="008637BF">
      <w:pPr>
        <w:spacing w:after="0" w:line="480" w:lineRule="auto"/>
        <w:jc w:val="both"/>
        <w:rPr>
          <w:rFonts w:eastAsiaTheme="minorEastAsia"/>
          <w:sz w:val="24"/>
          <w:szCs w:val="24"/>
        </w:rPr>
      </w:pPr>
      <w:r w:rsidRPr="00385756">
        <w:rPr>
          <w:rFonts w:eastAsiaTheme="minorEastAsia"/>
          <w:sz w:val="24"/>
          <w:szCs w:val="24"/>
        </w:rPr>
        <w:t>Dengan menggunakan teorema De Morgan ke dua diperoleh :</w:t>
      </w:r>
    </w:p>
    <w:p w:rsidR="00260C4E" w:rsidRPr="00385756" w:rsidRDefault="00D51EE2" w:rsidP="008637BF">
      <w:pPr>
        <w:spacing w:after="0" w:line="480" w:lineRule="auto"/>
        <w:jc w:val="both"/>
        <w:rPr>
          <w:rFonts w:eastAsiaTheme="minorEastAsia"/>
          <w:sz w:val="24"/>
          <w:szCs w:val="24"/>
        </w:rPr>
      </w:pPr>
      <m:oMath>
        <m:acc>
          <m:accPr>
            <m:chr m:val="̅"/>
            <m:ctrlPr>
              <w:rPr>
                <w:rFonts w:ascii="Cambria Math" w:eastAsiaTheme="minorEastAsia" w:hAnsi="Cambria Math"/>
                <w:i/>
                <w:sz w:val="24"/>
                <w:szCs w:val="24"/>
              </w:rPr>
            </m:ctrlPr>
          </m:accPr>
          <m:e>
            <m:r>
              <w:rPr>
                <w:rFonts w:ascii="Cambria Math" w:eastAsiaTheme="minorEastAsia" w:hAnsi="Cambria Math"/>
                <w:sz w:val="24"/>
                <w:szCs w:val="24"/>
              </w:rPr>
              <m:t>F</m:t>
            </m:r>
          </m:e>
        </m:acc>
      </m:oMath>
      <w:r w:rsidR="00260C4E" w:rsidRPr="00385756">
        <w:rPr>
          <w:rFonts w:eastAsiaTheme="minorEastAsia"/>
          <w:sz w:val="24"/>
          <w:szCs w:val="24"/>
        </w:rPr>
        <w:t xml:space="preserve">= </w:t>
      </w:r>
      <m:oMath>
        <m:acc>
          <m:accPr>
            <m:chr m:val="̅"/>
            <m:ctrlPr>
              <w:rPr>
                <w:rFonts w:ascii="Cambria Math" w:eastAsiaTheme="minorEastAsia" w:hAnsi="Cambria Math"/>
                <w:i/>
                <w:sz w:val="24"/>
                <w:szCs w:val="24"/>
              </w:rPr>
            </m:ctrlPr>
          </m:accPr>
          <m:e>
            <m:r>
              <w:rPr>
                <w:rFonts w:ascii="Cambria Math" w:eastAsiaTheme="minorEastAsia" w:hAnsi="Cambria Math"/>
                <w:sz w:val="24"/>
                <w:szCs w:val="24"/>
              </w:rPr>
              <m:t>A</m:t>
            </m:r>
            <m:r>
              <w:rPr>
                <w:rFonts w:ascii="Cambria Math" w:eastAsiaTheme="minorEastAsia"/>
                <w:sz w:val="24"/>
                <w:szCs w:val="24"/>
              </w:rPr>
              <m:t>.</m:t>
            </m:r>
            <m:r>
              <w:rPr>
                <w:rFonts w:ascii="Cambria Math" w:eastAsiaTheme="minorEastAsia" w:hAnsi="Cambria Math"/>
                <w:sz w:val="24"/>
                <w:szCs w:val="24"/>
              </w:rPr>
              <m:t>B</m:t>
            </m:r>
          </m:e>
        </m:acc>
      </m:oMath>
      <w:r w:rsidR="00260C4E" w:rsidRPr="00385756">
        <w:rPr>
          <w:rFonts w:eastAsiaTheme="minorEastAsia"/>
          <w:sz w:val="24"/>
          <w:szCs w:val="24"/>
        </w:rPr>
        <w:t xml:space="preserve"> = </w:t>
      </w:r>
      <m:oMath>
        <m:acc>
          <m:accPr>
            <m:chr m:val="̅"/>
            <m:ctrlPr>
              <w:rPr>
                <w:rFonts w:ascii="Cambria Math" w:eastAsiaTheme="minorEastAsia" w:hAnsi="Cambria Math"/>
                <w:i/>
                <w:sz w:val="24"/>
                <w:szCs w:val="24"/>
              </w:rPr>
            </m:ctrlPr>
          </m:accPr>
          <m:e>
            <m:r>
              <w:rPr>
                <w:rFonts w:ascii="Cambria Math" w:eastAsiaTheme="minorEastAsia" w:hAnsi="Cambria Math"/>
                <w:sz w:val="24"/>
                <w:szCs w:val="24"/>
              </w:rPr>
              <m:t>A</m:t>
            </m:r>
          </m:e>
        </m:acc>
      </m:oMath>
      <w:r w:rsidR="00260C4E" w:rsidRPr="00385756">
        <w:rPr>
          <w:rFonts w:eastAsiaTheme="minorEastAsia"/>
          <w:sz w:val="24"/>
          <w:szCs w:val="24"/>
        </w:rPr>
        <w:t>+</w:t>
      </w:r>
      <m:oMath>
        <m:acc>
          <m:accPr>
            <m:chr m:val="̅"/>
            <m:ctrlPr>
              <w:rPr>
                <w:rFonts w:ascii="Cambria Math" w:eastAsiaTheme="minorEastAsia" w:hAnsi="Cambria Math"/>
                <w:i/>
                <w:sz w:val="24"/>
                <w:szCs w:val="24"/>
              </w:rPr>
            </m:ctrlPr>
          </m:accPr>
          <m:e>
            <m:r>
              <w:rPr>
                <w:rFonts w:ascii="Cambria Math" w:eastAsiaTheme="minorEastAsia" w:hAnsi="Cambria Math"/>
                <w:sz w:val="24"/>
                <w:szCs w:val="24"/>
              </w:rPr>
              <m:t>B</m:t>
            </m:r>
          </m:e>
        </m:acc>
      </m:oMath>
      <w:r w:rsidR="00260C4E" w:rsidRPr="00385756">
        <w:rPr>
          <w:rFonts w:eastAsiaTheme="minorEastAsia"/>
          <w:sz w:val="24"/>
          <w:szCs w:val="24"/>
        </w:rPr>
        <w:t>+</w:t>
      </w:r>
      <m:oMath>
        <m:acc>
          <m:accPr>
            <m:chr m:val="̅"/>
            <m:ctrlPr>
              <w:rPr>
                <w:rFonts w:ascii="Cambria Math" w:eastAsiaTheme="minorEastAsia" w:hAnsi="Cambria Math"/>
                <w:i/>
                <w:sz w:val="24"/>
                <w:szCs w:val="24"/>
              </w:rPr>
            </m:ctrlPr>
          </m:accPr>
          <m:e>
            <m:acc>
              <m:accPr>
                <m:chr m:val="̅"/>
                <m:ctrlPr>
                  <w:rPr>
                    <w:rFonts w:ascii="Cambria Math" w:eastAsiaTheme="minorEastAsia" w:hAnsi="Cambria Math"/>
                    <w:i/>
                    <w:sz w:val="24"/>
                    <w:szCs w:val="24"/>
                  </w:rPr>
                </m:ctrlPr>
              </m:accPr>
              <m:e>
                <m:r>
                  <w:rPr>
                    <w:rFonts w:ascii="Cambria Math" w:eastAsiaTheme="minorEastAsia" w:hAnsi="Cambria Math"/>
                    <w:sz w:val="24"/>
                    <w:szCs w:val="24"/>
                  </w:rPr>
                  <m:t>A</m:t>
                </m:r>
              </m:e>
            </m:acc>
            <m:r>
              <w:rPr>
                <w:rFonts w:ascii="Cambria Math" w:eastAsiaTheme="minorEastAsia"/>
                <w:sz w:val="24"/>
                <w:szCs w:val="24"/>
              </w:rPr>
              <m:t>+</m:t>
            </m:r>
            <m:acc>
              <m:accPr>
                <m:chr m:val="̅"/>
                <m:ctrlPr>
                  <w:rPr>
                    <w:rFonts w:ascii="Cambria Math" w:eastAsiaTheme="minorEastAsia" w:hAnsi="Cambria Math"/>
                    <w:i/>
                    <w:sz w:val="24"/>
                    <w:szCs w:val="24"/>
                  </w:rPr>
                </m:ctrlPr>
              </m:accPr>
              <m:e>
                <m:r>
                  <w:rPr>
                    <w:rFonts w:ascii="Cambria Math" w:eastAsiaTheme="minorEastAsia" w:hAnsi="Cambria Math"/>
                    <w:sz w:val="24"/>
                    <w:szCs w:val="24"/>
                  </w:rPr>
                  <m:t>B</m:t>
                </m:r>
              </m:e>
            </m:acc>
          </m:e>
        </m:acc>
      </m:oMath>
    </w:p>
    <w:p w:rsidR="00260C4E" w:rsidRPr="00385756" w:rsidRDefault="00260C4E" w:rsidP="008637BF">
      <w:pPr>
        <w:spacing w:after="0" w:line="480" w:lineRule="auto"/>
        <w:jc w:val="both"/>
        <w:rPr>
          <w:rFonts w:eastAsiaTheme="minorEastAsia"/>
          <w:sz w:val="24"/>
          <w:szCs w:val="24"/>
        </w:rPr>
      </w:pPr>
      <w:r w:rsidRPr="00385756">
        <w:rPr>
          <w:rFonts w:eastAsiaTheme="minorEastAsia"/>
          <w:sz w:val="24"/>
          <w:szCs w:val="24"/>
        </w:rPr>
        <w:t>Pernyataan di atas dapat di nyatakan dengan gerbang logika seperti di bawah ini :</w:t>
      </w:r>
    </w:p>
    <w:p w:rsidR="00CE08EA" w:rsidRPr="00385756" w:rsidRDefault="00385756" w:rsidP="008637BF">
      <w:pPr>
        <w:spacing w:after="0" w:line="480" w:lineRule="auto"/>
        <w:jc w:val="center"/>
        <w:rPr>
          <w:rFonts w:eastAsiaTheme="minorEastAsia"/>
          <w:sz w:val="24"/>
          <w:szCs w:val="24"/>
        </w:rPr>
      </w:pPr>
      <w:r w:rsidRPr="00385756">
        <w:rPr>
          <w:sz w:val="24"/>
          <w:szCs w:val="24"/>
        </w:rPr>
        <w:object w:dxaOrig="6474" w:dyaOrig="216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71.25pt;height:90.9pt" o:ole="">
            <v:imagedata r:id="rId14" o:title=""/>
          </v:shape>
          <o:OLEObject Type="Embed" ProgID="Unknown" ShapeID="_x0000_i1025" DrawAspect="Content" ObjectID="_1373959274" r:id="rId15"/>
        </w:object>
      </w:r>
    </w:p>
    <w:p w:rsidR="00260C4E" w:rsidRPr="00385756" w:rsidRDefault="00260C4E" w:rsidP="008637BF">
      <w:pPr>
        <w:spacing w:after="0" w:line="480" w:lineRule="auto"/>
        <w:jc w:val="both"/>
        <w:rPr>
          <w:rFonts w:eastAsiaTheme="minorEastAsia"/>
          <w:sz w:val="24"/>
          <w:szCs w:val="24"/>
        </w:rPr>
      </w:pPr>
      <w:r w:rsidRPr="00385756">
        <w:rPr>
          <w:rFonts w:eastAsiaTheme="minorEastAsia"/>
          <w:sz w:val="24"/>
          <w:szCs w:val="24"/>
        </w:rPr>
        <w:t>Contoh 4 :</w:t>
      </w:r>
    </w:p>
    <w:p w:rsidR="00260C4E" w:rsidRPr="00385756" w:rsidRDefault="00260C4E" w:rsidP="00385756">
      <w:pPr>
        <w:spacing w:line="480" w:lineRule="auto"/>
        <w:jc w:val="both"/>
        <w:rPr>
          <w:rFonts w:eastAsiaTheme="minorEastAsia"/>
          <w:sz w:val="24"/>
          <w:szCs w:val="24"/>
        </w:rPr>
      </w:pPr>
      <w:r w:rsidRPr="00385756">
        <w:rPr>
          <w:rFonts w:eastAsiaTheme="minorEastAsia"/>
          <w:sz w:val="24"/>
          <w:szCs w:val="24"/>
        </w:rPr>
        <w:t>Buatlah sebuah untai logika untuk melakukan  fungsi seperti yang dinyatakan dalam tabel kebenaran pada tabel di bawah ini :</w:t>
      </w:r>
    </w:p>
    <w:tbl>
      <w:tblPr>
        <w:tblStyle w:val="TableGrid"/>
        <w:tblW w:w="0" w:type="auto"/>
        <w:tblInd w:w="1526" w:type="dxa"/>
        <w:tblLook w:val="04A0"/>
      </w:tblPr>
      <w:tblGrid>
        <w:gridCol w:w="392"/>
        <w:gridCol w:w="351"/>
        <w:gridCol w:w="366"/>
        <w:gridCol w:w="592"/>
      </w:tblGrid>
      <w:tr w:rsidR="00260C4E" w:rsidRPr="008637BF" w:rsidTr="00C33B9A">
        <w:trPr>
          <w:trHeight w:val="424"/>
        </w:trPr>
        <w:tc>
          <w:tcPr>
            <w:tcW w:w="392" w:type="dxa"/>
            <w:vAlign w:val="center"/>
          </w:tcPr>
          <w:p w:rsidR="00260C4E" w:rsidRPr="008637BF" w:rsidRDefault="00C33B9A" w:rsidP="008637BF">
            <w:pPr>
              <w:jc w:val="center"/>
              <w:rPr>
                <w:rFonts w:eastAsiaTheme="minorEastAsia"/>
                <w:b/>
                <w:sz w:val="24"/>
                <w:szCs w:val="24"/>
              </w:rPr>
            </w:pPr>
            <w:r w:rsidRPr="008637BF">
              <w:rPr>
                <w:rFonts w:eastAsiaTheme="minorEastAsia"/>
                <w:b/>
                <w:sz w:val="24"/>
                <w:szCs w:val="24"/>
              </w:rPr>
              <w:t>A</w:t>
            </w:r>
          </w:p>
        </w:tc>
        <w:tc>
          <w:tcPr>
            <w:tcW w:w="351" w:type="dxa"/>
            <w:vAlign w:val="center"/>
          </w:tcPr>
          <w:p w:rsidR="00260C4E" w:rsidRPr="008637BF" w:rsidRDefault="00C33B9A" w:rsidP="008637BF">
            <w:pPr>
              <w:jc w:val="center"/>
              <w:rPr>
                <w:rFonts w:eastAsiaTheme="minorEastAsia"/>
                <w:b/>
                <w:sz w:val="24"/>
                <w:szCs w:val="24"/>
              </w:rPr>
            </w:pPr>
            <w:r w:rsidRPr="008637BF">
              <w:rPr>
                <w:rFonts w:eastAsiaTheme="minorEastAsia"/>
                <w:b/>
                <w:sz w:val="24"/>
                <w:szCs w:val="24"/>
              </w:rPr>
              <w:t>B</w:t>
            </w:r>
          </w:p>
        </w:tc>
        <w:tc>
          <w:tcPr>
            <w:tcW w:w="366" w:type="dxa"/>
            <w:vAlign w:val="center"/>
          </w:tcPr>
          <w:p w:rsidR="00260C4E" w:rsidRPr="008637BF" w:rsidRDefault="00C33B9A" w:rsidP="008637BF">
            <w:pPr>
              <w:jc w:val="center"/>
              <w:rPr>
                <w:rFonts w:eastAsiaTheme="minorEastAsia"/>
                <w:b/>
                <w:sz w:val="24"/>
                <w:szCs w:val="24"/>
              </w:rPr>
            </w:pPr>
            <w:r w:rsidRPr="008637BF">
              <w:rPr>
                <w:rFonts w:eastAsiaTheme="minorEastAsia"/>
                <w:b/>
                <w:sz w:val="24"/>
                <w:szCs w:val="24"/>
              </w:rPr>
              <w:t>C</w:t>
            </w:r>
          </w:p>
        </w:tc>
        <w:tc>
          <w:tcPr>
            <w:tcW w:w="592" w:type="dxa"/>
            <w:vAlign w:val="center"/>
          </w:tcPr>
          <w:p w:rsidR="00260C4E" w:rsidRPr="008637BF" w:rsidRDefault="00C33B9A" w:rsidP="008637BF">
            <w:pPr>
              <w:jc w:val="center"/>
              <w:rPr>
                <w:rFonts w:eastAsiaTheme="minorEastAsia"/>
                <w:b/>
                <w:sz w:val="24"/>
                <w:szCs w:val="24"/>
              </w:rPr>
            </w:pPr>
            <w:r w:rsidRPr="008637BF">
              <w:rPr>
                <w:rFonts w:eastAsiaTheme="minorEastAsia"/>
                <w:b/>
                <w:sz w:val="24"/>
                <w:szCs w:val="24"/>
              </w:rPr>
              <w:t>F</w:t>
            </w:r>
          </w:p>
        </w:tc>
      </w:tr>
      <w:tr w:rsidR="00260C4E" w:rsidRPr="00385756" w:rsidTr="00C33B9A">
        <w:tc>
          <w:tcPr>
            <w:tcW w:w="392" w:type="dxa"/>
          </w:tcPr>
          <w:p w:rsidR="00260C4E" w:rsidRPr="00385756" w:rsidRDefault="00260C4E" w:rsidP="00385756">
            <w:pPr>
              <w:jc w:val="both"/>
              <w:rPr>
                <w:rFonts w:eastAsiaTheme="minorEastAsia"/>
                <w:sz w:val="24"/>
                <w:szCs w:val="24"/>
              </w:rPr>
            </w:pPr>
            <w:r w:rsidRPr="00385756">
              <w:rPr>
                <w:rFonts w:eastAsiaTheme="minorEastAsia"/>
                <w:sz w:val="24"/>
                <w:szCs w:val="24"/>
              </w:rPr>
              <w:t>0</w:t>
            </w:r>
          </w:p>
        </w:tc>
        <w:tc>
          <w:tcPr>
            <w:tcW w:w="351" w:type="dxa"/>
          </w:tcPr>
          <w:p w:rsidR="00260C4E" w:rsidRPr="00385756" w:rsidRDefault="00260C4E" w:rsidP="00385756">
            <w:pPr>
              <w:jc w:val="both"/>
              <w:rPr>
                <w:rFonts w:eastAsiaTheme="minorEastAsia"/>
                <w:sz w:val="24"/>
                <w:szCs w:val="24"/>
              </w:rPr>
            </w:pPr>
            <w:r w:rsidRPr="00385756">
              <w:rPr>
                <w:rFonts w:eastAsiaTheme="minorEastAsia"/>
                <w:sz w:val="24"/>
                <w:szCs w:val="24"/>
              </w:rPr>
              <w:t>0</w:t>
            </w:r>
          </w:p>
        </w:tc>
        <w:tc>
          <w:tcPr>
            <w:tcW w:w="366" w:type="dxa"/>
          </w:tcPr>
          <w:p w:rsidR="00260C4E" w:rsidRPr="00385756" w:rsidRDefault="00260C4E" w:rsidP="00385756">
            <w:pPr>
              <w:jc w:val="both"/>
              <w:rPr>
                <w:rFonts w:eastAsiaTheme="minorEastAsia"/>
                <w:sz w:val="24"/>
                <w:szCs w:val="24"/>
              </w:rPr>
            </w:pPr>
            <w:r w:rsidRPr="00385756">
              <w:rPr>
                <w:rFonts w:eastAsiaTheme="minorEastAsia"/>
                <w:sz w:val="24"/>
                <w:szCs w:val="24"/>
              </w:rPr>
              <w:t>0</w:t>
            </w:r>
          </w:p>
        </w:tc>
        <w:tc>
          <w:tcPr>
            <w:tcW w:w="592" w:type="dxa"/>
          </w:tcPr>
          <w:p w:rsidR="00260C4E" w:rsidRPr="00385756" w:rsidRDefault="00802807" w:rsidP="00385756">
            <w:pPr>
              <w:jc w:val="both"/>
              <w:rPr>
                <w:rFonts w:eastAsiaTheme="minorEastAsia"/>
                <w:sz w:val="24"/>
                <w:szCs w:val="24"/>
              </w:rPr>
            </w:pPr>
            <w:r w:rsidRPr="00385756">
              <w:rPr>
                <w:rFonts w:eastAsiaTheme="minorEastAsia"/>
                <w:sz w:val="24"/>
                <w:szCs w:val="24"/>
              </w:rPr>
              <w:t>1</w:t>
            </w:r>
          </w:p>
        </w:tc>
      </w:tr>
      <w:tr w:rsidR="00260C4E" w:rsidRPr="00385756" w:rsidTr="00C33B9A">
        <w:tc>
          <w:tcPr>
            <w:tcW w:w="392" w:type="dxa"/>
          </w:tcPr>
          <w:p w:rsidR="00260C4E" w:rsidRPr="00385756" w:rsidRDefault="00260C4E" w:rsidP="00385756">
            <w:pPr>
              <w:jc w:val="both"/>
              <w:rPr>
                <w:rFonts w:eastAsiaTheme="minorEastAsia"/>
                <w:sz w:val="24"/>
                <w:szCs w:val="24"/>
              </w:rPr>
            </w:pPr>
            <w:r w:rsidRPr="00385756">
              <w:rPr>
                <w:rFonts w:eastAsiaTheme="minorEastAsia"/>
                <w:sz w:val="24"/>
                <w:szCs w:val="24"/>
              </w:rPr>
              <w:t>0</w:t>
            </w:r>
          </w:p>
        </w:tc>
        <w:tc>
          <w:tcPr>
            <w:tcW w:w="351" w:type="dxa"/>
          </w:tcPr>
          <w:p w:rsidR="00260C4E" w:rsidRPr="00385756" w:rsidRDefault="00260C4E" w:rsidP="00385756">
            <w:pPr>
              <w:jc w:val="both"/>
              <w:rPr>
                <w:rFonts w:eastAsiaTheme="minorEastAsia"/>
                <w:sz w:val="24"/>
                <w:szCs w:val="24"/>
              </w:rPr>
            </w:pPr>
            <w:r w:rsidRPr="00385756">
              <w:rPr>
                <w:rFonts w:eastAsiaTheme="minorEastAsia"/>
                <w:sz w:val="24"/>
                <w:szCs w:val="24"/>
              </w:rPr>
              <w:t>0</w:t>
            </w:r>
          </w:p>
        </w:tc>
        <w:tc>
          <w:tcPr>
            <w:tcW w:w="366" w:type="dxa"/>
          </w:tcPr>
          <w:p w:rsidR="00260C4E" w:rsidRPr="00385756" w:rsidRDefault="00260C4E" w:rsidP="00385756">
            <w:pPr>
              <w:jc w:val="both"/>
              <w:rPr>
                <w:rFonts w:eastAsiaTheme="minorEastAsia"/>
                <w:sz w:val="24"/>
                <w:szCs w:val="24"/>
              </w:rPr>
            </w:pPr>
            <w:r w:rsidRPr="00385756">
              <w:rPr>
                <w:rFonts w:eastAsiaTheme="minorEastAsia"/>
                <w:sz w:val="24"/>
                <w:szCs w:val="24"/>
              </w:rPr>
              <w:t>1</w:t>
            </w:r>
          </w:p>
        </w:tc>
        <w:tc>
          <w:tcPr>
            <w:tcW w:w="592" w:type="dxa"/>
          </w:tcPr>
          <w:p w:rsidR="00260C4E" w:rsidRPr="00385756" w:rsidRDefault="00802807" w:rsidP="00385756">
            <w:pPr>
              <w:jc w:val="both"/>
              <w:rPr>
                <w:rFonts w:eastAsiaTheme="minorEastAsia"/>
                <w:sz w:val="24"/>
                <w:szCs w:val="24"/>
              </w:rPr>
            </w:pPr>
            <w:r w:rsidRPr="00385756">
              <w:rPr>
                <w:rFonts w:eastAsiaTheme="minorEastAsia"/>
                <w:sz w:val="24"/>
                <w:szCs w:val="24"/>
              </w:rPr>
              <w:t>1</w:t>
            </w:r>
          </w:p>
        </w:tc>
      </w:tr>
      <w:tr w:rsidR="00260C4E" w:rsidRPr="00385756" w:rsidTr="00C33B9A">
        <w:tc>
          <w:tcPr>
            <w:tcW w:w="392" w:type="dxa"/>
          </w:tcPr>
          <w:p w:rsidR="00260C4E" w:rsidRPr="00385756" w:rsidRDefault="00260C4E" w:rsidP="00385756">
            <w:pPr>
              <w:jc w:val="both"/>
              <w:rPr>
                <w:rFonts w:eastAsiaTheme="minorEastAsia"/>
                <w:sz w:val="24"/>
                <w:szCs w:val="24"/>
              </w:rPr>
            </w:pPr>
            <w:r w:rsidRPr="00385756">
              <w:rPr>
                <w:rFonts w:eastAsiaTheme="minorEastAsia"/>
                <w:sz w:val="24"/>
                <w:szCs w:val="24"/>
              </w:rPr>
              <w:t>0</w:t>
            </w:r>
          </w:p>
        </w:tc>
        <w:tc>
          <w:tcPr>
            <w:tcW w:w="351" w:type="dxa"/>
          </w:tcPr>
          <w:p w:rsidR="00260C4E" w:rsidRPr="00385756" w:rsidRDefault="00260C4E" w:rsidP="00385756">
            <w:pPr>
              <w:jc w:val="both"/>
              <w:rPr>
                <w:rFonts w:eastAsiaTheme="minorEastAsia"/>
                <w:sz w:val="24"/>
                <w:szCs w:val="24"/>
              </w:rPr>
            </w:pPr>
            <w:r w:rsidRPr="00385756">
              <w:rPr>
                <w:rFonts w:eastAsiaTheme="minorEastAsia"/>
                <w:sz w:val="24"/>
                <w:szCs w:val="24"/>
              </w:rPr>
              <w:t>1</w:t>
            </w:r>
          </w:p>
        </w:tc>
        <w:tc>
          <w:tcPr>
            <w:tcW w:w="366" w:type="dxa"/>
          </w:tcPr>
          <w:p w:rsidR="00260C4E" w:rsidRPr="00385756" w:rsidRDefault="00260C4E" w:rsidP="00385756">
            <w:pPr>
              <w:jc w:val="both"/>
              <w:rPr>
                <w:rFonts w:eastAsiaTheme="minorEastAsia"/>
                <w:sz w:val="24"/>
                <w:szCs w:val="24"/>
              </w:rPr>
            </w:pPr>
            <w:r w:rsidRPr="00385756">
              <w:rPr>
                <w:rFonts w:eastAsiaTheme="minorEastAsia"/>
                <w:sz w:val="24"/>
                <w:szCs w:val="24"/>
              </w:rPr>
              <w:t>0</w:t>
            </w:r>
          </w:p>
        </w:tc>
        <w:tc>
          <w:tcPr>
            <w:tcW w:w="592" w:type="dxa"/>
          </w:tcPr>
          <w:p w:rsidR="00260C4E" w:rsidRPr="00385756" w:rsidRDefault="00802807" w:rsidP="00385756">
            <w:pPr>
              <w:jc w:val="both"/>
              <w:rPr>
                <w:rFonts w:eastAsiaTheme="minorEastAsia"/>
                <w:sz w:val="24"/>
                <w:szCs w:val="24"/>
              </w:rPr>
            </w:pPr>
            <w:r w:rsidRPr="00385756">
              <w:rPr>
                <w:rFonts w:eastAsiaTheme="minorEastAsia"/>
                <w:sz w:val="24"/>
                <w:szCs w:val="24"/>
              </w:rPr>
              <w:t>1</w:t>
            </w:r>
          </w:p>
        </w:tc>
      </w:tr>
      <w:tr w:rsidR="00260C4E" w:rsidRPr="00385756" w:rsidTr="00C33B9A">
        <w:tc>
          <w:tcPr>
            <w:tcW w:w="392" w:type="dxa"/>
          </w:tcPr>
          <w:p w:rsidR="00260C4E" w:rsidRPr="00385756" w:rsidRDefault="00260C4E" w:rsidP="00385756">
            <w:pPr>
              <w:jc w:val="both"/>
              <w:rPr>
                <w:rFonts w:eastAsiaTheme="minorEastAsia"/>
                <w:sz w:val="24"/>
                <w:szCs w:val="24"/>
              </w:rPr>
            </w:pPr>
            <w:r w:rsidRPr="00385756">
              <w:rPr>
                <w:rFonts w:eastAsiaTheme="minorEastAsia"/>
                <w:sz w:val="24"/>
                <w:szCs w:val="24"/>
              </w:rPr>
              <w:t>0</w:t>
            </w:r>
          </w:p>
        </w:tc>
        <w:tc>
          <w:tcPr>
            <w:tcW w:w="351" w:type="dxa"/>
          </w:tcPr>
          <w:p w:rsidR="00260C4E" w:rsidRPr="00385756" w:rsidRDefault="00260C4E" w:rsidP="00385756">
            <w:pPr>
              <w:jc w:val="both"/>
              <w:rPr>
                <w:rFonts w:eastAsiaTheme="minorEastAsia"/>
                <w:sz w:val="24"/>
                <w:szCs w:val="24"/>
              </w:rPr>
            </w:pPr>
            <w:r w:rsidRPr="00385756">
              <w:rPr>
                <w:rFonts w:eastAsiaTheme="minorEastAsia"/>
                <w:sz w:val="24"/>
                <w:szCs w:val="24"/>
              </w:rPr>
              <w:t>1</w:t>
            </w:r>
          </w:p>
        </w:tc>
        <w:tc>
          <w:tcPr>
            <w:tcW w:w="366" w:type="dxa"/>
          </w:tcPr>
          <w:p w:rsidR="00260C4E" w:rsidRPr="00385756" w:rsidRDefault="00260C4E" w:rsidP="00385756">
            <w:pPr>
              <w:jc w:val="both"/>
              <w:rPr>
                <w:rFonts w:eastAsiaTheme="minorEastAsia"/>
                <w:sz w:val="24"/>
                <w:szCs w:val="24"/>
              </w:rPr>
            </w:pPr>
            <w:r w:rsidRPr="00385756">
              <w:rPr>
                <w:rFonts w:eastAsiaTheme="minorEastAsia"/>
                <w:sz w:val="24"/>
                <w:szCs w:val="24"/>
              </w:rPr>
              <w:t>1</w:t>
            </w:r>
          </w:p>
        </w:tc>
        <w:tc>
          <w:tcPr>
            <w:tcW w:w="592" w:type="dxa"/>
          </w:tcPr>
          <w:p w:rsidR="00260C4E" w:rsidRPr="00385756" w:rsidRDefault="00802807" w:rsidP="00385756">
            <w:pPr>
              <w:jc w:val="both"/>
              <w:rPr>
                <w:rFonts w:eastAsiaTheme="minorEastAsia"/>
                <w:sz w:val="24"/>
                <w:szCs w:val="24"/>
              </w:rPr>
            </w:pPr>
            <w:r w:rsidRPr="00385756">
              <w:rPr>
                <w:rFonts w:eastAsiaTheme="minorEastAsia"/>
                <w:sz w:val="24"/>
                <w:szCs w:val="24"/>
              </w:rPr>
              <w:t>1</w:t>
            </w:r>
          </w:p>
        </w:tc>
      </w:tr>
      <w:tr w:rsidR="00260C4E" w:rsidRPr="00385756" w:rsidTr="00C33B9A">
        <w:tc>
          <w:tcPr>
            <w:tcW w:w="392" w:type="dxa"/>
          </w:tcPr>
          <w:p w:rsidR="00260C4E" w:rsidRPr="00385756" w:rsidRDefault="00260C4E" w:rsidP="00385756">
            <w:pPr>
              <w:jc w:val="both"/>
              <w:rPr>
                <w:rFonts w:eastAsiaTheme="minorEastAsia"/>
                <w:sz w:val="24"/>
                <w:szCs w:val="24"/>
              </w:rPr>
            </w:pPr>
            <w:r w:rsidRPr="00385756">
              <w:rPr>
                <w:rFonts w:eastAsiaTheme="minorEastAsia"/>
                <w:sz w:val="24"/>
                <w:szCs w:val="24"/>
              </w:rPr>
              <w:t>1</w:t>
            </w:r>
          </w:p>
        </w:tc>
        <w:tc>
          <w:tcPr>
            <w:tcW w:w="351" w:type="dxa"/>
          </w:tcPr>
          <w:p w:rsidR="00260C4E" w:rsidRPr="00385756" w:rsidRDefault="00260C4E" w:rsidP="00385756">
            <w:pPr>
              <w:jc w:val="both"/>
              <w:rPr>
                <w:rFonts w:eastAsiaTheme="minorEastAsia"/>
                <w:sz w:val="24"/>
                <w:szCs w:val="24"/>
              </w:rPr>
            </w:pPr>
            <w:r w:rsidRPr="00385756">
              <w:rPr>
                <w:rFonts w:eastAsiaTheme="minorEastAsia"/>
                <w:sz w:val="24"/>
                <w:szCs w:val="24"/>
              </w:rPr>
              <w:t>0</w:t>
            </w:r>
          </w:p>
        </w:tc>
        <w:tc>
          <w:tcPr>
            <w:tcW w:w="366" w:type="dxa"/>
          </w:tcPr>
          <w:p w:rsidR="00260C4E" w:rsidRPr="00385756" w:rsidRDefault="00260C4E" w:rsidP="00385756">
            <w:pPr>
              <w:jc w:val="both"/>
              <w:rPr>
                <w:rFonts w:eastAsiaTheme="minorEastAsia"/>
                <w:sz w:val="24"/>
                <w:szCs w:val="24"/>
              </w:rPr>
            </w:pPr>
            <w:r w:rsidRPr="00385756">
              <w:rPr>
                <w:rFonts w:eastAsiaTheme="minorEastAsia"/>
                <w:sz w:val="24"/>
                <w:szCs w:val="24"/>
              </w:rPr>
              <w:t>0</w:t>
            </w:r>
          </w:p>
        </w:tc>
        <w:tc>
          <w:tcPr>
            <w:tcW w:w="592" w:type="dxa"/>
          </w:tcPr>
          <w:p w:rsidR="00260C4E" w:rsidRPr="00385756" w:rsidRDefault="00802807" w:rsidP="00385756">
            <w:pPr>
              <w:jc w:val="both"/>
              <w:rPr>
                <w:rFonts w:eastAsiaTheme="minorEastAsia"/>
                <w:sz w:val="24"/>
                <w:szCs w:val="24"/>
              </w:rPr>
            </w:pPr>
            <w:r w:rsidRPr="00385756">
              <w:rPr>
                <w:rFonts w:eastAsiaTheme="minorEastAsia"/>
                <w:sz w:val="24"/>
                <w:szCs w:val="24"/>
              </w:rPr>
              <w:t>0</w:t>
            </w:r>
          </w:p>
        </w:tc>
      </w:tr>
      <w:tr w:rsidR="00260C4E" w:rsidRPr="00385756" w:rsidTr="00C33B9A">
        <w:tc>
          <w:tcPr>
            <w:tcW w:w="392" w:type="dxa"/>
          </w:tcPr>
          <w:p w:rsidR="00260C4E" w:rsidRPr="00385756" w:rsidRDefault="00260C4E" w:rsidP="00385756">
            <w:pPr>
              <w:jc w:val="both"/>
              <w:rPr>
                <w:rFonts w:eastAsiaTheme="minorEastAsia"/>
                <w:sz w:val="24"/>
                <w:szCs w:val="24"/>
              </w:rPr>
            </w:pPr>
            <w:r w:rsidRPr="00385756">
              <w:rPr>
                <w:rFonts w:eastAsiaTheme="minorEastAsia"/>
                <w:sz w:val="24"/>
                <w:szCs w:val="24"/>
              </w:rPr>
              <w:t>1</w:t>
            </w:r>
          </w:p>
        </w:tc>
        <w:tc>
          <w:tcPr>
            <w:tcW w:w="351" w:type="dxa"/>
          </w:tcPr>
          <w:p w:rsidR="00260C4E" w:rsidRPr="00385756" w:rsidRDefault="00260C4E" w:rsidP="00385756">
            <w:pPr>
              <w:jc w:val="both"/>
              <w:rPr>
                <w:rFonts w:eastAsiaTheme="minorEastAsia"/>
                <w:sz w:val="24"/>
                <w:szCs w:val="24"/>
              </w:rPr>
            </w:pPr>
            <w:r w:rsidRPr="00385756">
              <w:rPr>
                <w:rFonts w:eastAsiaTheme="minorEastAsia"/>
                <w:sz w:val="24"/>
                <w:szCs w:val="24"/>
              </w:rPr>
              <w:t>0</w:t>
            </w:r>
          </w:p>
        </w:tc>
        <w:tc>
          <w:tcPr>
            <w:tcW w:w="366" w:type="dxa"/>
          </w:tcPr>
          <w:p w:rsidR="00260C4E" w:rsidRPr="00385756" w:rsidRDefault="00260C4E" w:rsidP="00385756">
            <w:pPr>
              <w:jc w:val="both"/>
              <w:rPr>
                <w:rFonts w:eastAsiaTheme="minorEastAsia"/>
                <w:sz w:val="24"/>
                <w:szCs w:val="24"/>
              </w:rPr>
            </w:pPr>
            <w:r w:rsidRPr="00385756">
              <w:rPr>
                <w:rFonts w:eastAsiaTheme="minorEastAsia"/>
                <w:sz w:val="24"/>
                <w:szCs w:val="24"/>
              </w:rPr>
              <w:t>1</w:t>
            </w:r>
          </w:p>
        </w:tc>
        <w:tc>
          <w:tcPr>
            <w:tcW w:w="592" w:type="dxa"/>
          </w:tcPr>
          <w:p w:rsidR="00260C4E" w:rsidRPr="00385756" w:rsidRDefault="00802807" w:rsidP="00385756">
            <w:pPr>
              <w:jc w:val="both"/>
              <w:rPr>
                <w:rFonts w:eastAsiaTheme="minorEastAsia"/>
                <w:sz w:val="24"/>
                <w:szCs w:val="24"/>
              </w:rPr>
            </w:pPr>
            <w:r w:rsidRPr="00385756">
              <w:rPr>
                <w:rFonts w:eastAsiaTheme="minorEastAsia"/>
                <w:sz w:val="24"/>
                <w:szCs w:val="24"/>
              </w:rPr>
              <w:t>1</w:t>
            </w:r>
          </w:p>
        </w:tc>
      </w:tr>
      <w:tr w:rsidR="00260C4E" w:rsidRPr="00385756" w:rsidTr="00C33B9A">
        <w:tc>
          <w:tcPr>
            <w:tcW w:w="392" w:type="dxa"/>
          </w:tcPr>
          <w:p w:rsidR="00260C4E" w:rsidRPr="00385756" w:rsidRDefault="00260C4E" w:rsidP="00385756">
            <w:pPr>
              <w:jc w:val="both"/>
              <w:rPr>
                <w:rFonts w:eastAsiaTheme="minorEastAsia"/>
                <w:sz w:val="24"/>
                <w:szCs w:val="24"/>
              </w:rPr>
            </w:pPr>
            <w:r w:rsidRPr="00385756">
              <w:rPr>
                <w:rFonts w:eastAsiaTheme="minorEastAsia"/>
                <w:sz w:val="24"/>
                <w:szCs w:val="24"/>
              </w:rPr>
              <w:t>1</w:t>
            </w:r>
          </w:p>
        </w:tc>
        <w:tc>
          <w:tcPr>
            <w:tcW w:w="351" w:type="dxa"/>
          </w:tcPr>
          <w:p w:rsidR="00260C4E" w:rsidRPr="00385756" w:rsidRDefault="00260C4E" w:rsidP="00385756">
            <w:pPr>
              <w:jc w:val="both"/>
              <w:rPr>
                <w:rFonts w:eastAsiaTheme="minorEastAsia"/>
                <w:sz w:val="24"/>
                <w:szCs w:val="24"/>
              </w:rPr>
            </w:pPr>
            <w:r w:rsidRPr="00385756">
              <w:rPr>
                <w:rFonts w:eastAsiaTheme="minorEastAsia"/>
                <w:sz w:val="24"/>
                <w:szCs w:val="24"/>
              </w:rPr>
              <w:t>1</w:t>
            </w:r>
          </w:p>
        </w:tc>
        <w:tc>
          <w:tcPr>
            <w:tcW w:w="366" w:type="dxa"/>
          </w:tcPr>
          <w:p w:rsidR="00260C4E" w:rsidRPr="00385756" w:rsidRDefault="00260C4E" w:rsidP="00385756">
            <w:pPr>
              <w:jc w:val="both"/>
              <w:rPr>
                <w:rFonts w:eastAsiaTheme="minorEastAsia"/>
                <w:sz w:val="24"/>
                <w:szCs w:val="24"/>
              </w:rPr>
            </w:pPr>
            <w:r w:rsidRPr="00385756">
              <w:rPr>
                <w:rFonts w:eastAsiaTheme="minorEastAsia"/>
                <w:sz w:val="24"/>
                <w:szCs w:val="24"/>
              </w:rPr>
              <w:t>0</w:t>
            </w:r>
          </w:p>
        </w:tc>
        <w:tc>
          <w:tcPr>
            <w:tcW w:w="592" w:type="dxa"/>
          </w:tcPr>
          <w:p w:rsidR="00260C4E" w:rsidRPr="00385756" w:rsidRDefault="00802807" w:rsidP="00385756">
            <w:pPr>
              <w:jc w:val="both"/>
              <w:rPr>
                <w:rFonts w:eastAsiaTheme="minorEastAsia"/>
                <w:sz w:val="24"/>
                <w:szCs w:val="24"/>
              </w:rPr>
            </w:pPr>
            <w:r w:rsidRPr="00385756">
              <w:rPr>
                <w:rFonts w:eastAsiaTheme="minorEastAsia"/>
                <w:sz w:val="24"/>
                <w:szCs w:val="24"/>
              </w:rPr>
              <w:t>1</w:t>
            </w:r>
          </w:p>
        </w:tc>
      </w:tr>
      <w:tr w:rsidR="00260C4E" w:rsidRPr="00385756" w:rsidTr="00C33B9A">
        <w:tc>
          <w:tcPr>
            <w:tcW w:w="392" w:type="dxa"/>
          </w:tcPr>
          <w:p w:rsidR="00260C4E" w:rsidRPr="00385756" w:rsidRDefault="00260C4E" w:rsidP="00385756">
            <w:pPr>
              <w:jc w:val="both"/>
              <w:rPr>
                <w:rFonts w:eastAsiaTheme="minorEastAsia"/>
                <w:sz w:val="24"/>
                <w:szCs w:val="24"/>
              </w:rPr>
            </w:pPr>
            <w:r w:rsidRPr="00385756">
              <w:rPr>
                <w:rFonts w:eastAsiaTheme="minorEastAsia"/>
                <w:sz w:val="24"/>
                <w:szCs w:val="24"/>
              </w:rPr>
              <w:t>1</w:t>
            </w:r>
          </w:p>
        </w:tc>
        <w:tc>
          <w:tcPr>
            <w:tcW w:w="351" w:type="dxa"/>
          </w:tcPr>
          <w:p w:rsidR="00260C4E" w:rsidRPr="00385756" w:rsidRDefault="00260C4E" w:rsidP="00385756">
            <w:pPr>
              <w:jc w:val="both"/>
              <w:rPr>
                <w:rFonts w:eastAsiaTheme="minorEastAsia"/>
                <w:sz w:val="24"/>
                <w:szCs w:val="24"/>
              </w:rPr>
            </w:pPr>
            <w:r w:rsidRPr="00385756">
              <w:rPr>
                <w:rFonts w:eastAsiaTheme="minorEastAsia"/>
                <w:sz w:val="24"/>
                <w:szCs w:val="24"/>
              </w:rPr>
              <w:t>1</w:t>
            </w:r>
          </w:p>
        </w:tc>
        <w:tc>
          <w:tcPr>
            <w:tcW w:w="366" w:type="dxa"/>
          </w:tcPr>
          <w:p w:rsidR="00260C4E" w:rsidRPr="00385756" w:rsidRDefault="00260C4E" w:rsidP="00385756">
            <w:pPr>
              <w:jc w:val="both"/>
              <w:rPr>
                <w:rFonts w:eastAsiaTheme="minorEastAsia"/>
                <w:sz w:val="24"/>
                <w:szCs w:val="24"/>
              </w:rPr>
            </w:pPr>
            <w:r w:rsidRPr="00385756">
              <w:rPr>
                <w:rFonts w:eastAsiaTheme="minorEastAsia"/>
                <w:sz w:val="24"/>
                <w:szCs w:val="24"/>
              </w:rPr>
              <w:t>1</w:t>
            </w:r>
          </w:p>
        </w:tc>
        <w:tc>
          <w:tcPr>
            <w:tcW w:w="592" w:type="dxa"/>
          </w:tcPr>
          <w:p w:rsidR="00260C4E" w:rsidRPr="00385756" w:rsidRDefault="00802807" w:rsidP="00385756">
            <w:pPr>
              <w:jc w:val="both"/>
              <w:rPr>
                <w:rFonts w:eastAsiaTheme="minorEastAsia"/>
                <w:sz w:val="24"/>
                <w:szCs w:val="24"/>
              </w:rPr>
            </w:pPr>
            <w:r w:rsidRPr="00385756">
              <w:rPr>
                <w:rFonts w:eastAsiaTheme="minorEastAsia"/>
                <w:sz w:val="24"/>
                <w:szCs w:val="24"/>
              </w:rPr>
              <w:t>0</w:t>
            </w:r>
          </w:p>
        </w:tc>
      </w:tr>
    </w:tbl>
    <w:p w:rsidR="00260C4E" w:rsidRPr="00385756" w:rsidRDefault="00802807" w:rsidP="00385756">
      <w:pPr>
        <w:spacing w:line="480" w:lineRule="auto"/>
        <w:jc w:val="both"/>
        <w:rPr>
          <w:rFonts w:eastAsiaTheme="minorEastAsia"/>
          <w:sz w:val="24"/>
          <w:szCs w:val="24"/>
        </w:rPr>
      </w:pPr>
      <w:r w:rsidRPr="00385756">
        <w:rPr>
          <w:rFonts w:eastAsiaTheme="minorEastAsia"/>
          <w:sz w:val="24"/>
          <w:szCs w:val="24"/>
        </w:rPr>
        <w:t xml:space="preserve"> Jawab :</w:t>
      </w:r>
    </w:p>
    <w:p w:rsidR="00802807" w:rsidRPr="00385756" w:rsidRDefault="00802807" w:rsidP="008637BF">
      <w:pPr>
        <w:spacing w:after="0" w:line="480" w:lineRule="auto"/>
        <w:jc w:val="both"/>
        <w:rPr>
          <w:rFonts w:eastAsiaTheme="minorEastAsia"/>
          <w:sz w:val="24"/>
          <w:szCs w:val="24"/>
        </w:rPr>
      </w:pPr>
      <w:r w:rsidRPr="00385756">
        <w:rPr>
          <w:rFonts w:eastAsiaTheme="minorEastAsia"/>
          <w:sz w:val="24"/>
          <w:szCs w:val="24"/>
        </w:rPr>
        <w:t>Langkah pertama adalah menyusun fungsi boolean yang di sederhanakan berdasarkan tabel kebenaran tersebut (lihat contoh sebelumnya), yaitu :</w:t>
      </w:r>
    </w:p>
    <w:p w:rsidR="00802807" w:rsidRPr="00385756" w:rsidRDefault="00802807" w:rsidP="008637BF">
      <w:pPr>
        <w:spacing w:after="0" w:line="480" w:lineRule="auto"/>
        <w:jc w:val="both"/>
        <w:rPr>
          <w:rFonts w:eastAsiaTheme="minorEastAsia"/>
          <w:sz w:val="24"/>
          <w:szCs w:val="24"/>
        </w:rPr>
      </w:pPr>
      <w:r w:rsidRPr="00385756">
        <w:rPr>
          <w:rFonts w:eastAsiaTheme="minorEastAsia"/>
          <w:sz w:val="24"/>
          <w:szCs w:val="24"/>
        </w:rPr>
        <w:t>Fungsi yang di sederhanakan di atas dapat di hasilkan denganmengumpulkan masing-masing komponen</w:t>
      </w:r>
    </w:p>
    <w:p w:rsidR="00802807" w:rsidRPr="00385756" w:rsidRDefault="00D51EE2" w:rsidP="008637BF">
      <w:pPr>
        <w:spacing w:after="0" w:line="480" w:lineRule="auto"/>
        <w:jc w:val="both"/>
        <w:rPr>
          <w:rFonts w:eastAsiaTheme="minorEastAsia"/>
          <w:sz w:val="24"/>
          <w:szCs w:val="24"/>
        </w:rPr>
      </w:pPr>
      <m:oMath>
        <m:acc>
          <m:accPr>
            <m:chr m:val="̅"/>
            <m:ctrlPr>
              <w:rPr>
                <w:rFonts w:ascii="Cambria Math" w:eastAsiaTheme="minorEastAsia" w:hAnsi="Cambria Math"/>
                <w:i/>
                <w:sz w:val="24"/>
                <w:szCs w:val="24"/>
              </w:rPr>
            </m:ctrlPr>
          </m:accPr>
          <m:e>
            <m:r>
              <w:rPr>
                <w:rFonts w:ascii="Cambria Math" w:eastAsiaTheme="minorEastAsia" w:hAnsi="Cambria Math"/>
                <w:sz w:val="24"/>
                <w:szCs w:val="24"/>
              </w:rPr>
              <m:t>A</m:t>
            </m:r>
          </m:e>
        </m:acc>
      </m:oMath>
      <w:r w:rsidR="00802807" w:rsidRPr="00385756">
        <w:rPr>
          <w:rFonts w:eastAsiaTheme="minorEastAsia"/>
          <w:sz w:val="24"/>
          <w:szCs w:val="24"/>
        </w:rPr>
        <w:t xml:space="preserve">, </w:t>
      </w:r>
      <m:oMath>
        <m:acc>
          <m:accPr>
            <m:chr m:val="̅"/>
            <m:ctrlPr>
              <w:rPr>
                <w:rFonts w:ascii="Cambria Math" w:eastAsiaTheme="minorEastAsia" w:hAnsi="Cambria Math"/>
                <w:i/>
                <w:sz w:val="24"/>
                <w:szCs w:val="24"/>
              </w:rPr>
            </m:ctrlPr>
          </m:accPr>
          <m:e>
            <m:r>
              <w:rPr>
                <w:rFonts w:ascii="Cambria Math" w:eastAsiaTheme="minorEastAsia" w:hAnsi="Cambria Math"/>
                <w:sz w:val="24"/>
                <w:szCs w:val="24"/>
              </w:rPr>
              <m:t>B</m:t>
            </m:r>
          </m:e>
        </m:acc>
      </m:oMath>
      <w:r w:rsidR="00802807" w:rsidRPr="00385756">
        <w:rPr>
          <w:rFonts w:eastAsiaTheme="minorEastAsia"/>
          <w:sz w:val="24"/>
          <w:szCs w:val="24"/>
        </w:rPr>
        <w:t xml:space="preserve">, C dan </w:t>
      </w:r>
      <m:oMath>
        <m:acc>
          <m:accPr>
            <m:chr m:val="̅"/>
            <m:ctrlPr>
              <w:rPr>
                <w:rFonts w:ascii="Cambria Math" w:eastAsiaTheme="minorEastAsia" w:hAnsi="Cambria Math"/>
                <w:i/>
                <w:sz w:val="24"/>
                <w:szCs w:val="24"/>
              </w:rPr>
            </m:ctrlPr>
          </m:accPr>
          <m:e>
            <m:r>
              <w:rPr>
                <w:rFonts w:ascii="Cambria Math" w:eastAsiaTheme="minorEastAsia" w:hAnsi="Cambria Math"/>
                <w:sz w:val="24"/>
                <w:szCs w:val="24"/>
              </w:rPr>
              <m:t>B</m:t>
            </m:r>
          </m:e>
        </m:acc>
      </m:oMath>
      <w:r w:rsidR="00802807" w:rsidRPr="00385756">
        <w:rPr>
          <w:rFonts w:eastAsiaTheme="minorEastAsia"/>
          <w:sz w:val="24"/>
          <w:szCs w:val="24"/>
        </w:rPr>
        <w:t>. C ke gerbang OR tiga masukan G6 seperti pada gambar di bawah ini. Masukan gerbang OR dapat diperoleh dengan cara sebagai berikut :</w:t>
      </w:r>
    </w:p>
    <w:p w:rsidR="00802807" w:rsidRPr="00385756" w:rsidRDefault="00802807" w:rsidP="00385756">
      <w:pPr>
        <w:pStyle w:val="ListParagraph"/>
        <w:numPr>
          <w:ilvl w:val="0"/>
          <w:numId w:val="3"/>
        </w:numPr>
        <w:spacing w:line="480" w:lineRule="auto"/>
        <w:jc w:val="both"/>
        <w:rPr>
          <w:rFonts w:eastAsiaTheme="minorEastAsia"/>
          <w:sz w:val="24"/>
          <w:szCs w:val="24"/>
        </w:rPr>
      </w:pPr>
      <w:r w:rsidRPr="00385756">
        <w:rPr>
          <w:rFonts w:eastAsiaTheme="minorEastAsia"/>
          <w:sz w:val="24"/>
          <w:szCs w:val="24"/>
        </w:rPr>
        <w:t xml:space="preserve">Masukan A pada gerbang OR diperoleh dengan membalikan masukan </w:t>
      </w:r>
      <m:oMath>
        <m:acc>
          <m:accPr>
            <m:chr m:val="̅"/>
            <m:ctrlPr>
              <w:rPr>
                <w:rFonts w:ascii="Cambria Math" w:eastAsiaTheme="minorEastAsia" w:hAnsi="Cambria Math"/>
                <w:i/>
                <w:sz w:val="24"/>
                <w:szCs w:val="24"/>
              </w:rPr>
            </m:ctrlPr>
          </m:accPr>
          <m:e>
            <m:r>
              <w:rPr>
                <w:rFonts w:ascii="Cambria Math" w:eastAsiaTheme="minorEastAsia" w:hAnsi="Cambria Math"/>
                <w:sz w:val="24"/>
                <w:szCs w:val="24"/>
              </w:rPr>
              <m:t>A</m:t>
            </m:r>
          </m:e>
        </m:acc>
      </m:oMath>
      <w:r w:rsidRPr="00385756">
        <w:rPr>
          <w:rFonts w:eastAsiaTheme="minorEastAsia"/>
          <w:sz w:val="24"/>
          <w:szCs w:val="24"/>
        </w:rPr>
        <w:t xml:space="preserve"> dengan menggunakan gerbang pembalik G1</w:t>
      </w:r>
    </w:p>
    <w:p w:rsidR="00802807" w:rsidRPr="00385756" w:rsidRDefault="00802807" w:rsidP="00385756">
      <w:pPr>
        <w:pStyle w:val="ListParagraph"/>
        <w:numPr>
          <w:ilvl w:val="0"/>
          <w:numId w:val="3"/>
        </w:numPr>
        <w:spacing w:line="480" w:lineRule="auto"/>
        <w:jc w:val="both"/>
        <w:rPr>
          <w:rFonts w:eastAsiaTheme="minorEastAsia"/>
          <w:sz w:val="24"/>
          <w:szCs w:val="24"/>
        </w:rPr>
      </w:pPr>
      <w:r w:rsidRPr="00385756">
        <w:rPr>
          <w:rFonts w:eastAsiaTheme="minorEastAsia"/>
          <w:sz w:val="24"/>
          <w:szCs w:val="24"/>
        </w:rPr>
        <w:t>B.</w:t>
      </w:r>
      <m:oMath>
        <m:acc>
          <m:accPr>
            <m:chr m:val="̅"/>
            <m:ctrlPr>
              <w:rPr>
                <w:rFonts w:ascii="Cambria Math" w:eastAsiaTheme="minorEastAsia" w:hAnsi="Cambria Math"/>
                <w:i/>
                <w:sz w:val="24"/>
                <w:szCs w:val="24"/>
              </w:rPr>
            </m:ctrlPr>
          </m:accPr>
          <m:e>
            <m:r>
              <w:rPr>
                <w:rFonts w:ascii="Cambria Math" w:eastAsiaTheme="minorEastAsia" w:hAnsi="Cambria Math"/>
                <w:sz w:val="24"/>
                <w:szCs w:val="24"/>
              </w:rPr>
              <m:t>C</m:t>
            </m:r>
          </m:e>
        </m:acc>
      </m:oMath>
      <w:r w:rsidRPr="00385756">
        <w:rPr>
          <w:rFonts w:eastAsiaTheme="minorEastAsia"/>
          <w:sz w:val="24"/>
          <w:szCs w:val="24"/>
        </w:rPr>
        <w:t xml:space="preserve"> diperoleh dengan menggunakan gerbang AND G4 dan pembalik G3</w:t>
      </w:r>
    </w:p>
    <w:p w:rsidR="008078F8" w:rsidRPr="00385756" w:rsidRDefault="00D51EE2" w:rsidP="00385756">
      <w:pPr>
        <w:pStyle w:val="ListParagraph"/>
        <w:numPr>
          <w:ilvl w:val="0"/>
          <w:numId w:val="3"/>
        </w:numPr>
        <w:spacing w:line="480" w:lineRule="auto"/>
        <w:jc w:val="both"/>
        <w:rPr>
          <w:rFonts w:eastAsiaTheme="minorEastAsia"/>
          <w:sz w:val="24"/>
          <w:szCs w:val="24"/>
        </w:rPr>
      </w:pPr>
      <m:oMath>
        <m:acc>
          <m:accPr>
            <m:chr m:val="̅"/>
            <m:ctrlPr>
              <w:rPr>
                <w:rFonts w:ascii="Cambria Math" w:eastAsiaTheme="minorEastAsia" w:hAnsi="Cambria Math"/>
                <w:i/>
                <w:sz w:val="24"/>
                <w:szCs w:val="24"/>
              </w:rPr>
            </m:ctrlPr>
          </m:accPr>
          <m:e>
            <m:r>
              <w:rPr>
                <w:rFonts w:ascii="Cambria Math" w:eastAsiaTheme="minorEastAsia" w:hAnsi="Cambria Math"/>
                <w:sz w:val="24"/>
                <w:szCs w:val="24"/>
              </w:rPr>
              <m:t>B</m:t>
            </m:r>
          </m:e>
        </m:acc>
      </m:oMath>
      <w:r w:rsidR="008078F8" w:rsidRPr="00385756">
        <w:rPr>
          <w:rFonts w:eastAsiaTheme="minorEastAsia"/>
          <w:sz w:val="24"/>
          <w:szCs w:val="24"/>
        </w:rPr>
        <w:t>.C diperoleh dengan menggunakan gerbang AND G5 dan pembalik G2</w:t>
      </w:r>
    </w:p>
    <w:p w:rsidR="00CE08EA" w:rsidRPr="00385756" w:rsidRDefault="00A7260C" w:rsidP="00385756">
      <w:pPr>
        <w:pStyle w:val="ListParagraph"/>
        <w:spacing w:line="480" w:lineRule="auto"/>
        <w:jc w:val="both"/>
        <w:rPr>
          <w:rFonts w:eastAsiaTheme="minorEastAsia"/>
          <w:sz w:val="24"/>
          <w:szCs w:val="24"/>
        </w:rPr>
      </w:pPr>
      <w:r w:rsidRPr="00385756">
        <w:rPr>
          <w:sz w:val="24"/>
          <w:szCs w:val="24"/>
        </w:rPr>
        <w:object w:dxaOrig="7553" w:dyaOrig="3243">
          <v:shape id="_x0000_i1026" type="#_x0000_t75" style="width:258.2pt;height:111.25pt" o:ole="">
            <v:imagedata r:id="rId16" o:title=""/>
          </v:shape>
          <o:OLEObject Type="Embed" ProgID="Unknown" ShapeID="_x0000_i1026" DrawAspect="Content" ObjectID="_1373959275" r:id="rId17"/>
        </w:object>
      </w:r>
    </w:p>
    <w:p w:rsidR="008078F8" w:rsidRPr="00385756" w:rsidRDefault="008078F8" w:rsidP="00385756">
      <w:pPr>
        <w:pStyle w:val="ListParagraph"/>
        <w:numPr>
          <w:ilvl w:val="0"/>
          <w:numId w:val="3"/>
        </w:numPr>
        <w:spacing w:line="480" w:lineRule="auto"/>
        <w:jc w:val="both"/>
        <w:rPr>
          <w:rFonts w:eastAsiaTheme="minorEastAsia"/>
          <w:sz w:val="24"/>
          <w:szCs w:val="24"/>
        </w:rPr>
      </w:pPr>
      <w:r w:rsidRPr="00385756">
        <w:rPr>
          <w:rFonts w:eastAsiaTheme="minorEastAsia"/>
          <w:sz w:val="24"/>
          <w:szCs w:val="24"/>
        </w:rPr>
        <w:t>Untai logika yang tersaji pada gambar di atas memerlukan tiga jenis gerbang logika yang berbeda, sehingga memerlukan tiga buah IC yang berbeda pula, karena itu tidak praktis dan tidak ekonomis.</w:t>
      </w:r>
    </w:p>
    <w:p w:rsidR="00156271" w:rsidRPr="00385756" w:rsidRDefault="00156271" w:rsidP="00385756">
      <w:pPr>
        <w:pStyle w:val="ListParagraph"/>
        <w:numPr>
          <w:ilvl w:val="0"/>
          <w:numId w:val="3"/>
        </w:numPr>
        <w:spacing w:line="480" w:lineRule="auto"/>
        <w:jc w:val="both"/>
        <w:rPr>
          <w:rFonts w:eastAsiaTheme="minorEastAsia"/>
          <w:sz w:val="24"/>
          <w:szCs w:val="24"/>
        </w:rPr>
      </w:pPr>
      <w:r w:rsidRPr="00385756">
        <w:rPr>
          <w:rFonts w:eastAsiaTheme="minorEastAsia"/>
          <w:sz w:val="24"/>
          <w:szCs w:val="24"/>
        </w:rPr>
        <w:t>Untuk menghindari hal ini, untaian tersebut sebaiknya di rangkai ulang dengan hanya menggunakan  sebuah tipe gerbang. Sebagai contoh : dengan hanya mengguanakan gerbang NAND, gerbang OR tiga masukan dalam gerbang di atas dapat di ganti dengan gerbang NAND U5 dengan masing-masing komponen di komplemen seperti di bawah ini :</w:t>
      </w:r>
    </w:p>
    <w:p w:rsidR="00156271" w:rsidRPr="00385756" w:rsidRDefault="00D51EE2" w:rsidP="00385756">
      <w:pPr>
        <w:pStyle w:val="ListParagraph"/>
        <w:spacing w:line="480" w:lineRule="auto"/>
        <w:jc w:val="both"/>
        <w:rPr>
          <w:rFonts w:eastAsiaTheme="minorEastAsia"/>
          <w:sz w:val="24"/>
          <w:szCs w:val="24"/>
        </w:rPr>
      </w:pPr>
      <m:oMath>
        <m:acc>
          <m:accPr>
            <m:chr m:val="̅"/>
            <m:ctrlPr>
              <w:rPr>
                <w:rFonts w:ascii="Cambria Math" w:eastAsiaTheme="minorEastAsia" w:hAnsi="Cambria Math"/>
                <w:i/>
                <w:sz w:val="24"/>
                <w:szCs w:val="24"/>
              </w:rPr>
            </m:ctrlPr>
          </m:accPr>
          <m:e>
            <m:r>
              <w:rPr>
                <w:rFonts w:ascii="Cambria Math" w:eastAsiaTheme="minorEastAsia" w:hAnsi="Cambria Math"/>
                <w:sz w:val="24"/>
                <w:szCs w:val="24"/>
              </w:rPr>
              <m:t>A</m:t>
            </m:r>
            <m:r>
              <w:rPr>
                <w:rFonts w:ascii="Cambria Math" w:eastAsiaTheme="minorEastAsia"/>
                <w:sz w:val="24"/>
                <w:szCs w:val="24"/>
              </w:rPr>
              <m:t xml:space="preserve"> </m:t>
            </m:r>
          </m:e>
        </m:acc>
      </m:oMath>
      <w:r w:rsidR="00156271" w:rsidRPr="00385756">
        <w:rPr>
          <w:rFonts w:eastAsiaTheme="minorEastAsia"/>
          <w:sz w:val="24"/>
          <w:szCs w:val="24"/>
        </w:rPr>
        <w:t>menjadi A</w:t>
      </w:r>
    </w:p>
    <w:p w:rsidR="00156271" w:rsidRPr="00385756" w:rsidRDefault="00156271" w:rsidP="00385756">
      <w:pPr>
        <w:pStyle w:val="ListParagraph"/>
        <w:spacing w:line="480" w:lineRule="auto"/>
        <w:jc w:val="both"/>
        <w:rPr>
          <w:rFonts w:eastAsiaTheme="minorEastAsia"/>
          <w:sz w:val="24"/>
          <w:szCs w:val="24"/>
        </w:rPr>
      </w:pPr>
      <w:r w:rsidRPr="00385756">
        <w:rPr>
          <w:rFonts w:eastAsiaTheme="minorEastAsia"/>
          <w:sz w:val="24"/>
          <w:szCs w:val="24"/>
        </w:rPr>
        <w:t>B.</w:t>
      </w:r>
      <m:oMath>
        <m:acc>
          <m:accPr>
            <m:chr m:val="̅"/>
            <m:ctrlPr>
              <w:rPr>
                <w:rFonts w:ascii="Cambria Math" w:eastAsiaTheme="minorEastAsia" w:hAnsi="Cambria Math"/>
                <w:i/>
                <w:sz w:val="24"/>
                <w:szCs w:val="24"/>
              </w:rPr>
            </m:ctrlPr>
          </m:accPr>
          <m:e>
            <m:r>
              <w:rPr>
                <w:rFonts w:ascii="Cambria Math" w:eastAsiaTheme="minorEastAsia" w:hAnsi="Cambria Math"/>
                <w:sz w:val="24"/>
                <w:szCs w:val="24"/>
              </w:rPr>
              <m:t>C</m:t>
            </m:r>
          </m:e>
        </m:acc>
      </m:oMath>
      <w:r w:rsidRPr="00385756">
        <w:rPr>
          <w:rFonts w:eastAsiaTheme="minorEastAsia"/>
          <w:sz w:val="24"/>
          <w:szCs w:val="24"/>
        </w:rPr>
        <w:t xml:space="preserve"> menjadi</w:t>
      </w:r>
      <m:oMath>
        <m:acc>
          <m:accPr>
            <m:chr m:val="̅"/>
            <m:ctrlPr>
              <w:rPr>
                <w:rFonts w:ascii="Cambria Math" w:eastAsiaTheme="minorEastAsia" w:hAnsi="Cambria Math"/>
                <w:i/>
                <w:sz w:val="24"/>
                <w:szCs w:val="24"/>
              </w:rPr>
            </m:ctrlPr>
          </m:accPr>
          <m:e>
            <m:r>
              <w:rPr>
                <w:rFonts w:ascii="Cambria Math" w:eastAsiaTheme="minorEastAsia"/>
                <w:sz w:val="24"/>
                <w:szCs w:val="24"/>
              </w:rPr>
              <m:t xml:space="preserve"> </m:t>
            </m:r>
            <m:r>
              <w:rPr>
                <w:rFonts w:ascii="Cambria Math" w:eastAsiaTheme="minorEastAsia" w:hAnsi="Cambria Math"/>
                <w:sz w:val="24"/>
                <w:szCs w:val="24"/>
              </w:rPr>
              <m:t>B</m:t>
            </m:r>
            <m:r>
              <w:rPr>
                <w:rFonts w:ascii="Cambria Math" w:eastAsiaTheme="minorEastAsia"/>
                <w:sz w:val="24"/>
                <w:szCs w:val="24"/>
              </w:rPr>
              <m:t>.</m:t>
            </m:r>
            <m:acc>
              <m:accPr>
                <m:chr m:val="̅"/>
                <m:ctrlPr>
                  <w:rPr>
                    <w:rFonts w:ascii="Cambria Math" w:eastAsiaTheme="minorEastAsia" w:hAnsi="Cambria Math"/>
                    <w:i/>
                    <w:sz w:val="24"/>
                    <w:szCs w:val="24"/>
                  </w:rPr>
                </m:ctrlPr>
              </m:accPr>
              <m:e>
                <m:r>
                  <w:rPr>
                    <w:rFonts w:ascii="Cambria Math" w:eastAsiaTheme="minorEastAsia" w:hAnsi="Cambria Math"/>
                    <w:sz w:val="24"/>
                    <w:szCs w:val="24"/>
                  </w:rPr>
                  <m:t>C</m:t>
                </m:r>
              </m:e>
            </m:acc>
          </m:e>
        </m:acc>
      </m:oMath>
    </w:p>
    <w:p w:rsidR="00156271" w:rsidRPr="00385756" w:rsidRDefault="00D51EE2" w:rsidP="00385756">
      <w:pPr>
        <w:pStyle w:val="ListParagraph"/>
        <w:spacing w:line="480" w:lineRule="auto"/>
        <w:jc w:val="both"/>
        <w:rPr>
          <w:oMath/>
          <w:rFonts w:ascii="Cambria Math" w:eastAsiaTheme="minorEastAsia"/>
          <w:sz w:val="24"/>
          <w:szCs w:val="24"/>
        </w:rPr>
      </w:pPr>
      <m:oMath>
        <m:acc>
          <m:accPr>
            <m:chr m:val="̅"/>
            <m:ctrlPr>
              <w:rPr>
                <w:rFonts w:ascii="Cambria Math" w:eastAsiaTheme="minorEastAsia" w:hAnsi="Cambria Math"/>
                <w:i/>
                <w:sz w:val="24"/>
                <w:szCs w:val="24"/>
              </w:rPr>
            </m:ctrlPr>
          </m:accPr>
          <m:e>
            <m:r>
              <w:rPr>
                <w:rFonts w:ascii="Cambria Math" w:eastAsiaTheme="minorEastAsia" w:hAnsi="Cambria Math"/>
                <w:sz w:val="24"/>
                <w:szCs w:val="24"/>
              </w:rPr>
              <m:t>B</m:t>
            </m:r>
          </m:e>
        </m:acc>
      </m:oMath>
      <w:r w:rsidR="00156271" w:rsidRPr="00385756">
        <w:rPr>
          <w:rFonts w:eastAsiaTheme="minorEastAsia"/>
          <w:sz w:val="24"/>
          <w:szCs w:val="24"/>
        </w:rPr>
        <w:t>.C mejnadi</w:t>
      </w:r>
      <m:oMath>
        <m:acc>
          <m:accPr>
            <m:chr m:val="̅"/>
            <m:ctrlPr>
              <w:rPr>
                <w:rFonts w:ascii="Cambria Math" w:eastAsiaTheme="minorEastAsia" w:hAnsi="Cambria Math"/>
                <w:i/>
                <w:sz w:val="24"/>
                <w:szCs w:val="24"/>
              </w:rPr>
            </m:ctrlPr>
          </m:accPr>
          <m:e>
            <m:r>
              <w:rPr>
                <w:rFonts w:ascii="Cambria Math" w:eastAsiaTheme="minorEastAsia"/>
                <w:sz w:val="24"/>
                <w:szCs w:val="24"/>
              </w:rPr>
              <m:t xml:space="preserve"> </m:t>
            </m:r>
            <m:acc>
              <m:accPr>
                <m:chr m:val="̅"/>
                <m:ctrlPr>
                  <w:rPr>
                    <w:rFonts w:ascii="Cambria Math" w:eastAsiaTheme="minorEastAsia" w:hAnsi="Cambria Math"/>
                    <w:i/>
                    <w:sz w:val="24"/>
                    <w:szCs w:val="24"/>
                  </w:rPr>
                </m:ctrlPr>
              </m:accPr>
              <m:e>
                <m:r>
                  <w:rPr>
                    <w:rFonts w:ascii="Cambria Math" w:eastAsiaTheme="minorEastAsia" w:hAnsi="Cambria Math"/>
                    <w:sz w:val="24"/>
                    <w:szCs w:val="24"/>
                  </w:rPr>
                  <m:t>B</m:t>
                </m:r>
              </m:e>
            </m:acc>
            <m:r>
              <w:rPr>
                <w:rFonts w:ascii="Cambria Math" w:eastAsiaTheme="minorEastAsia"/>
                <w:sz w:val="24"/>
                <w:szCs w:val="24"/>
              </w:rPr>
              <m:t>.</m:t>
            </m:r>
            <m:r>
              <w:rPr>
                <w:rFonts w:ascii="Cambria Math" w:eastAsiaTheme="minorEastAsia" w:hAnsi="Cambria Math"/>
                <w:sz w:val="24"/>
                <w:szCs w:val="24"/>
              </w:rPr>
              <m:t>C</m:t>
            </m:r>
          </m:e>
        </m:acc>
      </m:oMath>
    </w:p>
    <w:p w:rsidR="00156271" w:rsidRPr="00385756" w:rsidRDefault="00EF293B" w:rsidP="00385756">
      <w:pPr>
        <w:pStyle w:val="ListParagraph"/>
        <w:numPr>
          <w:ilvl w:val="0"/>
          <w:numId w:val="3"/>
        </w:numPr>
        <w:spacing w:line="480" w:lineRule="auto"/>
        <w:jc w:val="both"/>
        <w:rPr>
          <w:rFonts w:eastAsiaTheme="minorEastAsia"/>
          <w:sz w:val="24"/>
          <w:szCs w:val="24"/>
        </w:rPr>
      </w:pPr>
      <w:r w:rsidRPr="00385756">
        <w:rPr>
          <w:rFonts w:eastAsiaTheme="minorEastAsia"/>
          <w:sz w:val="24"/>
          <w:szCs w:val="24"/>
        </w:rPr>
        <w:t>Masing-masing komponen dapat diperoleh dari masukan A, B,C sebagai berikut :</w:t>
      </w:r>
    </w:p>
    <w:p w:rsidR="00EF293B" w:rsidRPr="00385756" w:rsidRDefault="00EF293B" w:rsidP="00385756">
      <w:pPr>
        <w:pStyle w:val="ListParagraph"/>
        <w:spacing w:line="480" w:lineRule="auto"/>
        <w:jc w:val="both"/>
        <w:rPr>
          <w:rFonts w:eastAsiaTheme="minorEastAsia"/>
          <w:sz w:val="24"/>
          <w:szCs w:val="24"/>
        </w:rPr>
      </w:pPr>
      <w:r w:rsidRPr="00385756">
        <w:rPr>
          <w:rFonts w:eastAsiaTheme="minorEastAsia"/>
          <w:sz w:val="24"/>
          <w:szCs w:val="24"/>
        </w:rPr>
        <w:t>Masukan A di umpankan langsung ke U5</w:t>
      </w:r>
      <w:r w:rsidR="00A7260C">
        <w:rPr>
          <w:rFonts w:eastAsiaTheme="minorEastAsia"/>
          <w:sz w:val="24"/>
          <w:szCs w:val="24"/>
        </w:rPr>
        <w:t xml:space="preserve"> </w:t>
      </w:r>
      <m:oMath>
        <m:acc>
          <m:accPr>
            <m:chr m:val="̅"/>
            <m:ctrlPr>
              <w:rPr>
                <w:rFonts w:ascii="Cambria Math" w:eastAsiaTheme="minorEastAsia" w:hAnsi="Cambria Math"/>
                <w:i/>
                <w:sz w:val="24"/>
                <w:szCs w:val="24"/>
              </w:rPr>
            </m:ctrlPr>
          </m:accPr>
          <m:e>
            <m:r>
              <w:rPr>
                <w:rFonts w:ascii="Cambria Math" w:eastAsiaTheme="minorEastAsia" w:hAnsi="Cambria Math"/>
                <w:sz w:val="24"/>
                <w:szCs w:val="24"/>
              </w:rPr>
              <m:t>B</m:t>
            </m:r>
            <m:r>
              <w:rPr>
                <w:rFonts w:ascii="Cambria Math" w:eastAsiaTheme="minorEastAsia"/>
                <w:sz w:val="24"/>
                <w:szCs w:val="24"/>
              </w:rPr>
              <m:t>.</m:t>
            </m:r>
            <m:acc>
              <m:accPr>
                <m:chr m:val="̅"/>
                <m:ctrlPr>
                  <w:rPr>
                    <w:rFonts w:ascii="Cambria Math" w:eastAsiaTheme="minorEastAsia" w:hAnsi="Cambria Math"/>
                    <w:i/>
                    <w:sz w:val="24"/>
                    <w:szCs w:val="24"/>
                  </w:rPr>
                </m:ctrlPr>
              </m:accPr>
              <m:e>
                <m:r>
                  <w:rPr>
                    <w:rFonts w:ascii="Cambria Math" w:eastAsiaTheme="minorEastAsia" w:hAnsi="Cambria Math"/>
                    <w:sz w:val="24"/>
                    <w:szCs w:val="24"/>
                  </w:rPr>
                  <m:t>C</m:t>
                </m:r>
              </m:e>
            </m:acc>
          </m:e>
        </m:acc>
      </m:oMath>
      <w:r w:rsidRPr="00385756">
        <w:rPr>
          <w:rFonts w:eastAsiaTheme="minorEastAsia"/>
          <w:sz w:val="24"/>
          <w:szCs w:val="24"/>
        </w:rPr>
        <w:t xml:space="preserve"> diperoleh dengan menggunakan gerbang NAND U3 dan gerbang</w:t>
      </w:r>
      <m:oMath>
        <m:acc>
          <m:accPr>
            <m:chr m:val="̅"/>
            <m:ctrlPr>
              <w:rPr>
                <w:rFonts w:ascii="Cambria Math" w:eastAsiaTheme="minorEastAsia" w:hAnsi="Cambria Math"/>
                <w:i/>
                <w:sz w:val="24"/>
                <w:szCs w:val="24"/>
              </w:rPr>
            </m:ctrlPr>
          </m:accPr>
          <m:e>
            <m:r>
              <w:rPr>
                <w:rFonts w:ascii="Cambria Math" w:eastAsiaTheme="minorEastAsia"/>
                <w:sz w:val="24"/>
                <w:szCs w:val="24"/>
              </w:rPr>
              <m:t xml:space="preserve"> </m:t>
            </m:r>
            <m:acc>
              <m:accPr>
                <m:chr m:val="̅"/>
                <m:ctrlPr>
                  <w:rPr>
                    <w:rFonts w:ascii="Cambria Math" w:eastAsiaTheme="minorEastAsia" w:hAnsi="Cambria Math"/>
                    <w:i/>
                    <w:sz w:val="24"/>
                    <w:szCs w:val="24"/>
                  </w:rPr>
                </m:ctrlPr>
              </m:accPr>
              <m:e>
                <m:r>
                  <w:rPr>
                    <w:rFonts w:ascii="Cambria Math" w:eastAsiaTheme="minorEastAsia" w:hAnsi="Cambria Math"/>
                    <w:sz w:val="24"/>
                    <w:szCs w:val="24"/>
                  </w:rPr>
                  <m:t>B</m:t>
                </m:r>
              </m:e>
            </m:acc>
            <m:r>
              <w:rPr>
                <w:rFonts w:ascii="Cambria Math" w:eastAsiaTheme="minorEastAsia"/>
                <w:sz w:val="24"/>
                <w:szCs w:val="24"/>
              </w:rPr>
              <m:t>.</m:t>
            </m:r>
            <m:r>
              <w:rPr>
                <w:rFonts w:ascii="Cambria Math" w:eastAsiaTheme="minorEastAsia" w:hAnsi="Cambria Math"/>
                <w:sz w:val="24"/>
                <w:szCs w:val="24"/>
              </w:rPr>
              <m:t>C</m:t>
            </m:r>
            <m:r>
              <w:rPr>
                <w:rFonts w:ascii="Cambria Math" w:eastAsiaTheme="minorEastAsia"/>
                <w:sz w:val="24"/>
                <w:szCs w:val="24"/>
              </w:rPr>
              <m:t xml:space="preserve"> </m:t>
            </m:r>
          </m:e>
        </m:acc>
      </m:oMath>
      <w:r w:rsidRPr="00385756">
        <w:rPr>
          <w:rFonts w:eastAsiaTheme="minorEastAsia"/>
          <w:sz w:val="24"/>
          <w:szCs w:val="24"/>
        </w:rPr>
        <w:t>diperoleh dengan gerbang NAND U4 dan gerbang pembalik U2</w:t>
      </w:r>
    </w:p>
    <w:p w:rsidR="00DA699F" w:rsidRPr="00385756" w:rsidRDefault="00A7260C" w:rsidP="008637BF">
      <w:pPr>
        <w:spacing w:line="480" w:lineRule="auto"/>
        <w:ind w:left="709"/>
        <w:jc w:val="both"/>
        <w:rPr>
          <w:rFonts w:eastAsiaTheme="minorEastAsia"/>
          <w:sz w:val="24"/>
          <w:szCs w:val="24"/>
        </w:rPr>
      </w:pPr>
      <w:r w:rsidRPr="00385756">
        <w:rPr>
          <w:sz w:val="24"/>
          <w:szCs w:val="24"/>
        </w:rPr>
        <w:object w:dxaOrig="6474" w:dyaOrig="2162">
          <v:shape id="_x0000_i1027" type="#_x0000_t75" style="width:288.75pt;height:96.75pt" o:ole="">
            <v:imagedata r:id="rId18" o:title=""/>
          </v:shape>
          <o:OLEObject Type="Embed" ProgID="Unknown" ShapeID="_x0000_i1027" DrawAspect="Content" ObjectID="_1373959276" r:id="rId19"/>
        </w:object>
      </w:r>
    </w:p>
    <w:p w:rsidR="00EF293B" w:rsidRPr="008637BF" w:rsidRDefault="00DA699F" w:rsidP="00B414E3">
      <w:pPr>
        <w:pStyle w:val="ListParagraph"/>
        <w:numPr>
          <w:ilvl w:val="0"/>
          <w:numId w:val="6"/>
        </w:numPr>
        <w:spacing w:after="0" w:line="480" w:lineRule="auto"/>
        <w:ind w:left="426"/>
        <w:jc w:val="both"/>
        <w:rPr>
          <w:rFonts w:eastAsiaTheme="minorEastAsia"/>
          <w:b/>
          <w:sz w:val="24"/>
          <w:szCs w:val="24"/>
        </w:rPr>
      </w:pPr>
      <w:r w:rsidRPr="008637BF">
        <w:rPr>
          <w:rFonts w:eastAsiaTheme="minorEastAsia"/>
          <w:b/>
          <w:sz w:val="24"/>
          <w:szCs w:val="24"/>
        </w:rPr>
        <w:t xml:space="preserve">Gerbang Tiga </w:t>
      </w:r>
      <w:r w:rsidRPr="00B414E3">
        <w:rPr>
          <w:rFonts w:eastAsia="Calibri" w:cs="Times New Roman"/>
          <w:b/>
          <w:sz w:val="24"/>
          <w:szCs w:val="24"/>
        </w:rPr>
        <w:t>Keadaan</w:t>
      </w:r>
    </w:p>
    <w:p w:rsidR="00EF293B" w:rsidRDefault="00EF293B" w:rsidP="00B414E3">
      <w:pPr>
        <w:spacing w:line="480" w:lineRule="auto"/>
        <w:ind w:left="426"/>
        <w:jc w:val="both"/>
        <w:rPr>
          <w:rFonts w:eastAsiaTheme="minorEastAsia"/>
          <w:sz w:val="24"/>
          <w:szCs w:val="24"/>
        </w:rPr>
      </w:pPr>
      <w:r w:rsidRPr="00385756">
        <w:rPr>
          <w:rFonts w:eastAsiaTheme="minorEastAsia"/>
          <w:sz w:val="24"/>
          <w:szCs w:val="24"/>
        </w:rPr>
        <w:t>Pada penjumlahan aplikasi seperti pengiriman data di dalam sistem mikroprocessor diperlukan keadaaan tiga keadaan yang di sebut keadaan yang berimpedensi tinggi atau untai terbuka. Gerbang ini disebut sebagai gerbang tiga keadaan yang diperoleh dengan menambahkan masukan kontrol.</w:t>
      </w:r>
      <w:r w:rsidR="009C4148" w:rsidRPr="009C4148">
        <w:rPr>
          <w:rFonts w:eastAsiaTheme="minorEastAsia"/>
          <w:noProof/>
          <w:sz w:val="24"/>
          <w:szCs w:val="24"/>
        </w:rPr>
        <w:t xml:space="preserve"> </w:t>
      </w:r>
    </w:p>
    <w:p w:rsidR="009C4148" w:rsidRDefault="00D51EE2" w:rsidP="00385756">
      <w:pPr>
        <w:spacing w:line="480" w:lineRule="auto"/>
        <w:jc w:val="both"/>
        <w:rPr>
          <w:rFonts w:eastAsiaTheme="minorEastAsia"/>
          <w:sz w:val="24"/>
          <w:szCs w:val="24"/>
        </w:rPr>
      </w:pPr>
      <w:r>
        <w:rPr>
          <w:rFonts w:eastAsiaTheme="minorEastAsia"/>
          <w:noProof/>
          <w:sz w:val="24"/>
          <w:szCs w:val="24"/>
        </w:rPr>
        <w:pict>
          <v:rect id="_x0000_s1037" style="position:absolute;left:0;text-align:left;margin-left:261.15pt;margin-top:3.3pt;width:79.05pt;height:40.75pt;z-index:251670528" filled="f" stroked="f">
            <v:textbox style="mso-next-textbox:#_x0000_s1037">
              <w:txbxContent>
                <w:p w:rsidR="003335EA" w:rsidRDefault="003335EA" w:rsidP="003335EA">
                  <w:pPr>
                    <w:spacing w:after="0"/>
                  </w:pPr>
                  <w:r>
                    <w:t>output</w:t>
                  </w:r>
                </w:p>
                <w:p w:rsidR="003335EA" w:rsidRDefault="003335EA" w:rsidP="003335EA">
                  <w:pPr>
                    <w:spacing w:after="0"/>
                  </w:pPr>
                  <w:r>
                    <w:t xml:space="preserve">F   </w:t>
                  </w:r>
                </w:p>
              </w:txbxContent>
            </v:textbox>
          </v:rect>
        </w:pict>
      </w:r>
      <w:r>
        <w:rPr>
          <w:rFonts w:eastAsiaTheme="minorEastAsia"/>
          <w:noProof/>
          <w:sz w:val="24"/>
          <w:szCs w:val="24"/>
        </w:rPr>
        <w:pict>
          <v:rect id="_x0000_s1035" style="position:absolute;left:0;text-align:left;margin-left:106.4pt;margin-top:19.8pt;width:79.05pt;height:26.2pt;z-index:251668480" filled="f" stroked="f">
            <v:textbox style="mso-next-textbox:#_x0000_s1035">
              <w:txbxContent>
                <w:p w:rsidR="009C4148" w:rsidRDefault="009C4148">
                  <w:r>
                    <w:t xml:space="preserve">INPUT </w:t>
                  </w:r>
                </w:p>
              </w:txbxContent>
            </v:textbox>
          </v:rect>
        </w:pict>
      </w:r>
      <w:r w:rsidR="009C4148">
        <w:rPr>
          <w:rFonts w:eastAsiaTheme="minorEastAsia"/>
          <w:noProof/>
          <w:sz w:val="24"/>
          <w:szCs w:val="24"/>
        </w:rPr>
        <w:drawing>
          <wp:anchor distT="0" distB="0" distL="114300" distR="114300" simplePos="0" relativeHeight="251665408" behindDoc="0" locked="0" layoutInCell="1" allowOverlap="1">
            <wp:simplePos x="0" y="0"/>
            <wp:positionH relativeFrom="column">
              <wp:posOffset>1561523</wp:posOffset>
            </wp:positionH>
            <wp:positionV relativeFrom="paragraph">
              <wp:posOffset>2020</wp:posOffset>
            </wp:positionV>
            <wp:extent cx="1809750" cy="738910"/>
            <wp:effectExtent l="19050" t="0" r="0" b="0"/>
            <wp:wrapNone/>
            <wp:docPr id="14" name="Picture 13" descr="no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ot.jpg"/>
                    <pic:cNvPicPr/>
                  </pic:nvPicPr>
                  <pic:blipFill>
                    <a:blip r:embed="rId20"/>
                    <a:srcRect r="20554"/>
                    <a:stretch>
                      <a:fillRect/>
                    </a:stretch>
                  </pic:blipFill>
                  <pic:spPr>
                    <a:xfrm>
                      <a:off x="0" y="0"/>
                      <a:ext cx="1809750" cy="738910"/>
                    </a:xfrm>
                    <a:prstGeom prst="rect">
                      <a:avLst/>
                    </a:prstGeom>
                  </pic:spPr>
                </pic:pic>
              </a:graphicData>
            </a:graphic>
          </wp:anchor>
        </w:drawing>
      </w:r>
    </w:p>
    <w:p w:rsidR="009C4148" w:rsidRDefault="009C4148" w:rsidP="00385756">
      <w:pPr>
        <w:spacing w:line="480" w:lineRule="auto"/>
        <w:jc w:val="both"/>
        <w:rPr>
          <w:rFonts w:eastAsiaTheme="minorEastAsia"/>
          <w:sz w:val="24"/>
          <w:szCs w:val="24"/>
        </w:rPr>
      </w:pPr>
      <w:r>
        <w:rPr>
          <w:rFonts w:eastAsiaTheme="minorEastAsia"/>
          <w:noProof/>
          <w:sz w:val="24"/>
          <w:szCs w:val="24"/>
        </w:rPr>
        <w:drawing>
          <wp:anchor distT="0" distB="0" distL="114300" distR="114300" simplePos="0" relativeHeight="251667456" behindDoc="0" locked="0" layoutInCell="1" allowOverlap="1">
            <wp:simplePos x="0" y="0"/>
            <wp:positionH relativeFrom="column">
              <wp:posOffset>2327564</wp:posOffset>
            </wp:positionH>
            <wp:positionV relativeFrom="paragraph">
              <wp:posOffset>304165</wp:posOffset>
            </wp:positionV>
            <wp:extent cx="628073" cy="170180"/>
            <wp:effectExtent l="0" t="228600" r="0" b="210820"/>
            <wp:wrapNone/>
            <wp:docPr id="15" name="Picture 10" descr="gerbng nan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erbng nand.jpg"/>
                    <pic:cNvPicPr/>
                  </pic:nvPicPr>
                  <pic:blipFill>
                    <a:blip r:embed="rId13"/>
                    <a:srcRect l="55416" t="38902" r="18380" b="45384"/>
                    <a:stretch>
                      <a:fillRect/>
                    </a:stretch>
                  </pic:blipFill>
                  <pic:spPr>
                    <a:xfrm rot="5400000">
                      <a:off x="0" y="0"/>
                      <a:ext cx="628073" cy="170180"/>
                    </a:xfrm>
                    <a:prstGeom prst="rect">
                      <a:avLst/>
                    </a:prstGeom>
                  </pic:spPr>
                </pic:pic>
              </a:graphicData>
            </a:graphic>
          </wp:anchor>
        </w:drawing>
      </w:r>
    </w:p>
    <w:p w:rsidR="009C4148" w:rsidRPr="00385756" w:rsidRDefault="00D51EE2" w:rsidP="00385756">
      <w:pPr>
        <w:spacing w:line="480" w:lineRule="auto"/>
        <w:jc w:val="both"/>
        <w:rPr>
          <w:rFonts w:eastAsiaTheme="minorEastAsia"/>
          <w:sz w:val="24"/>
          <w:szCs w:val="24"/>
        </w:rPr>
      </w:pPr>
      <w:r>
        <w:rPr>
          <w:rFonts w:eastAsiaTheme="minorEastAsia"/>
          <w:noProof/>
          <w:sz w:val="24"/>
          <w:szCs w:val="24"/>
        </w:rPr>
        <w:pict>
          <v:rect id="_x0000_s1036" style="position:absolute;left:0;text-align:left;margin-left:167.85pt;margin-top:10.25pt;width:79.05pt;height:40.75pt;z-index:251669504" filled="f" stroked="f">
            <v:textbox style="mso-next-textbox:#_x0000_s1036">
              <w:txbxContent>
                <w:p w:rsidR="009C4148" w:rsidRDefault="009C4148" w:rsidP="003335EA">
                  <w:pPr>
                    <w:spacing w:after="0"/>
                  </w:pPr>
                  <w:r>
                    <w:t>Control</w:t>
                  </w:r>
                </w:p>
                <w:p w:rsidR="009C4148" w:rsidRDefault="009C4148" w:rsidP="003335EA">
                  <w:pPr>
                    <w:spacing w:after="0"/>
                  </w:pPr>
                  <w:r>
                    <w:t>(ENABLE</w:t>
                  </w:r>
                </w:p>
              </w:txbxContent>
            </v:textbox>
          </v:rect>
        </w:pict>
      </w:r>
    </w:p>
    <w:p w:rsidR="003335EA" w:rsidRDefault="003335EA" w:rsidP="003335EA">
      <w:pPr>
        <w:pStyle w:val="ListParagraph"/>
        <w:spacing w:line="480" w:lineRule="auto"/>
        <w:jc w:val="both"/>
        <w:rPr>
          <w:rFonts w:eastAsiaTheme="minorEastAsia"/>
          <w:sz w:val="24"/>
          <w:szCs w:val="24"/>
        </w:rPr>
      </w:pPr>
    </w:p>
    <w:p w:rsidR="00EF293B" w:rsidRPr="00385756" w:rsidRDefault="00EF293B" w:rsidP="00385756">
      <w:pPr>
        <w:pStyle w:val="ListParagraph"/>
        <w:numPr>
          <w:ilvl w:val="0"/>
          <w:numId w:val="3"/>
        </w:numPr>
        <w:spacing w:line="480" w:lineRule="auto"/>
        <w:jc w:val="both"/>
        <w:rPr>
          <w:rFonts w:eastAsiaTheme="minorEastAsia"/>
          <w:sz w:val="24"/>
          <w:szCs w:val="24"/>
        </w:rPr>
      </w:pPr>
      <w:r w:rsidRPr="00385756">
        <w:rPr>
          <w:rFonts w:eastAsiaTheme="minorEastAsia"/>
          <w:sz w:val="24"/>
          <w:szCs w:val="24"/>
        </w:rPr>
        <w:t>Keluaran dari gerbang tiga keadaan akan valid hanya jika masukan kontrol adalah Enable</w:t>
      </w:r>
    </w:p>
    <w:p w:rsidR="00EF293B" w:rsidRPr="00385756" w:rsidRDefault="00EF293B" w:rsidP="00385756">
      <w:pPr>
        <w:pStyle w:val="ListParagraph"/>
        <w:numPr>
          <w:ilvl w:val="0"/>
          <w:numId w:val="3"/>
        </w:numPr>
        <w:spacing w:line="480" w:lineRule="auto"/>
        <w:jc w:val="both"/>
        <w:rPr>
          <w:rFonts w:eastAsiaTheme="minorEastAsia"/>
          <w:sz w:val="24"/>
          <w:szCs w:val="24"/>
        </w:rPr>
      </w:pPr>
      <w:r w:rsidRPr="00385756">
        <w:rPr>
          <w:rFonts w:eastAsiaTheme="minorEastAsia"/>
          <w:sz w:val="24"/>
          <w:szCs w:val="24"/>
        </w:rPr>
        <w:t>Masukan kontrol biasanya katif rendah dalam arti bahwa gerbang akan aktif jika kontrol menuju ke logika 0.</w:t>
      </w:r>
    </w:p>
    <w:p w:rsidR="00EF293B" w:rsidRPr="00385756" w:rsidRDefault="00EF293B" w:rsidP="00385756">
      <w:pPr>
        <w:pStyle w:val="ListParagraph"/>
        <w:numPr>
          <w:ilvl w:val="0"/>
          <w:numId w:val="3"/>
        </w:numPr>
        <w:spacing w:line="480" w:lineRule="auto"/>
        <w:jc w:val="both"/>
        <w:rPr>
          <w:rFonts w:eastAsiaTheme="minorEastAsia"/>
          <w:sz w:val="24"/>
          <w:szCs w:val="24"/>
        </w:rPr>
      </w:pPr>
      <w:r w:rsidRPr="00385756">
        <w:rPr>
          <w:rFonts w:eastAsiaTheme="minorEastAsia"/>
          <w:sz w:val="24"/>
          <w:szCs w:val="24"/>
        </w:rPr>
        <w:t>Jika masukan kontrol NOT ENABLE, keluaran gerbang akan dipaksa ke keadaan impedensi tinggi, atau untai terbuka, (open circuit, 0 /c)</w:t>
      </w:r>
    </w:p>
    <w:p w:rsidR="00EF293B" w:rsidRDefault="00D51EE2" w:rsidP="00385756">
      <w:pPr>
        <w:pStyle w:val="ListParagraph"/>
        <w:numPr>
          <w:ilvl w:val="0"/>
          <w:numId w:val="3"/>
        </w:numPr>
        <w:spacing w:line="480" w:lineRule="auto"/>
        <w:jc w:val="both"/>
        <w:rPr>
          <w:rFonts w:eastAsiaTheme="minorEastAsia"/>
          <w:sz w:val="24"/>
          <w:szCs w:val="24"/>
        </w:rPr>
      </w:pPr>
      <w:r>
        <w:rPr>
          <w:rFonts w:eastAsiaTheme="minorEastAsia"/>
          <w:noProof/>
          <w:sz w:val="24"/>
          <w:szCs w:val="24"/>
        </w:rPr>
        <w:lastRenderedPageBreak/>
        <w:pict>
          <v:rect id="_x0000_s1033" style="position:absolute;left:0;text-align:left;margin-left:61.45pt;margin-top:95.55pt;width:80.7pt;height:36.35pt;z-index:251663360" filled="f" stroked="f">
            <v:textbox style="mso-next-textbox:#_x0000_s1033">
              <w:txbxContent>
                <w:p w:rsidR="009C4148" w:rsidRDefault="009C4148">
                  <w:r>
                    <w:t>INPUT</w:t>
                  </w:r>
                </w:p>
              </w:txbxContent>
            </v:textbox>
          </v:rect>
        </w:pict>
      </w:r>
      <w:r>
        <w:rPr>
          <w:rFonts w:eastAsiaTheme="minorEastAsia"/>
          <w:noProof/>
          <w:sz w:val="24"/>
          <w:szCs w:val="24"/>
        </w:rPr>
        <w:pict>
          <v:rect id="_x0000_s1032" style="position:absolute;left:0;text-align:left;margin-left:282.2pt;margin-top:97.8pt;width:80.7pt;height:36.35pt;z-index:251662336" filled="f" stroked="f">
            <v:textbox style="mso-next-textbox:#_x0000_s1032">
              <w:txbxContent>
                <w:p w:rsidR="009C4148" w:rsidRDefault="009C4148">
                  <w:r>
                    <w:t>OUTPUT F</w:t>
                  </w:r>
                </w:p>
              </w:txbxContent>
            </v:textbox>
          </v:rect>
        </w:pict>
      </w:r>
      <w:r w:rsidR="00B414E3">
        <w:rPr>
          <w:rFonts w:eastAsiaTheme="minorEastAsia"/>
          <w:noProof/>
          <w:sz w:val="24"/>
          <w:szCs w:val="24"/>
        </w:rPr>
        <w:drawing>
          <wp:anchor distT="0" distB="0" distL="114300" distR="114300" simplePos="0" relativeHeight="251660288" behindDoc="0" locked="0" layoutInCell="1" allowOverlap="1">
            <wp:simplePos x="0" y="0"/>
            <wp:positionH relativeFrom="column">
              <wp:posOffset>1709997</wp:posOffset>
            </wp:positionH>
            <wp:positionV relativeFrom="paragraph">
              <wp:posOffset>961274</wp:posOffset>
            </wp:positionV>
            <wp:extent cx="1929823" cy="785091"/>
            <wp:effectExtent l="19050" t="0" r="0" b="0"/>
            <wp:wrapNone/>
            <wp:docPr id="11" name="Picture 10" descr="gerbng nan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erbng nand.jpg"/>
                    <pic:cNvPicPr/>
                  </pic:nvPicPr>
                  <pic:blipFill>
                    <a:blip r:embed="rId13"/>
                    <a:srcRect r="18380" b="28985"/>
                    <a:stretch>
                      <a:fillRect/>
                    </a:stretch>
                  </pic:blipFill>
                  <pic:spPr>
                    <a:xfrm>
                      <a:off x="0" y="0"/>
                      <a:ext cx="1929823" cy="785091"/>
                    </a:xfrm>
                    <a:prstGeom prst="rect">
                      <a:avLst/>
                    </a:prstGeom>
                  </pic:spPr>
                </pic:pic>
              </a:graphicData>
            </a:graphic>
          </wp:anchor>
        </w:drawing>
      </w:r>
      <w:r w:rsidR="00EF293B" w:rsidRPr="00385756">
        <w:rPr>
          <w:rFonts w:eastAsiaTheme="minorEastAsia"/>
          <w:sz w:val="24"/>
          <w:szCs w:val="24"/>
        </w:rPr>
        <w:t>Gambar di atas menunjukan sebuah pembalik tiga keadaan dan jalur kontrol pada aktif rendah enable. Tabel kebenaran untuk gerbang tersebut tersaji sebagai berikut :</w:t>
      </w:r>
    </w:p>
    <w:p w:rsidR="009C4148" w:rsidRDefault="009C4148" w:rsidP="009C4148">
      <w:pPr>
        <w:spacing w:line="480" w:lineRule="auto"/>
        <w:jc w:val="both"/>
        <w:rPr>
          <w:rFonts w:eastAsiaTheme="minorEastAsia"/>
          <w:sz w:val="24"/>
          <w:szCs w:val="24"/>
        </w:rPr>
      </w:pPr>
      <w:r>
        <w:rPr>
          <w:rFonts w:eastAsiaTheme="minorEastAsia"/>
          <w:noProof/>
          <w:sz w:val="24"/>
          <w:szCs w:val="24"/>
        </w:rPr>
        <w:drawing>
          <wp:anchor distT="0" distB="0" distL="114300" distR="114300" simplePos="0" relativeHeight="251661312" behindDoc="0" locked="0" layoutInCell="1" allowOverlap="1">
            <wp:simplePos x="0" y="0"/>
            <wp:positionH relativeFrom="column">
              <wp:posOffset>2317172</wp:posOffset>
            </wp:positionH>
            <wp:positionV relativeFrom="paragraph">
              <wp:posOffset>248920</wp:posOffset>
            </wp:positionV>
            <wp:extent cx="611217" cy="1089891"/>
            <wp:effectExtent l="266700" t="0" r="246033" b="0"/>
            <wp:wrapNone/>
            <wp:docPr id="13" name="Picture 10" descr="gerbng nan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erbng nand.jpg"/>
                    <pic:cNvPicPr/>
                  </pic:nvPicPr>
                  <pic:blipFill>
                    <a:blip r:embed="rId13"/>
                    <a:srcRect l="55416" r="18380"/>
                    <a:stretch>
                      <a:fillRect/>
                    </a:stretch>
                  </pic:blipFill>
                  <pic:spPr>
                    <a:xfrm rot="5400000">
                      <a:off x="0" y="0"/>
                      <a:ext cx="611217" cy="1089891"/>
                    </a:xfrm>
                    <a:prstGeom prst="rect">
                      <a:avLst/>
                    </a:prstGeom>
                  </pic:spPr>
                </pic:pic>
              </a:graphicData>
            </a:graphic>
          </wp:anchor>
        </w:drawing>
      </w:r>
    </w:p>
    <w:p w:rsidR="009C4148" w:rsidRDefault="00D51EE2" w:rsidP="009C4148">
      <w:pPr>
        <w:spacing w:line="480" w:lineRule="auto"/>
        <w:jc w:val="both"/>
        <w:rPr>
          <w:rFonts w:eastAsiaTheme="minorEastAsia"/>
          <w:sz w:val="24"/>
          <w:szCs w:val="24"/>
        </w:rPr>
      </w:pPr>
      <w:r>
        <w:rPr>
          <w:rFonts w:eastAsiaTheme="minorEastAsia"/>
          <w:noProof/>
          <w:sz w:val="24"/>
          <w:szCs w:val="24"/>
        </w:rPr>
        <w:pict>
          <v:rect id="_x0000_s1034" style="position:absolute;left:0;text-align:left;margin-left:168.75pt;margin-top:42.15pt;width:80.7pt;height:28.35pt;z-index:251664384" filled="f" stroked="f">
            <v:textbox>
              <w:txbxContent>
                <w:p w:rsidR="009C4148" w:rsidRDefault="009C4148">
                  <w:r>
                    <w:t>CONTROL (EN)</w:t>
                  </w:r>
                </w:p>
              </w:txbxContent>
            </v:textbox>
          </v:rect>
        </w:pict>
      </w:r>
    </w:p>
    <w:p w:rsidR="000529E9" w:rsidRDefault="000529E9" w:rsidP="000529E9">
      <w:pPr>
        <w:pStyle w:val="ListParagraph"/>
        <w:spacing w:line="480" w:lineRule="auto"/>
        <w:jc w:val="both"/>
        <w:rPr>
          <w:rFonts w:eastAsiaTheme="minorEastAsia"/>
          <w:sz w:val="24"/>
          <w:szCs w:val="24"/>
        </w:rPr>
      </w:pPr>
    </w:p>
    <w:p w:rsidR="00B414E3" w:rsidRDefault="00B414E3" w:rsidP="00B414E3">
      <w:pPr>
        <w:pStyle w:val="ListParagraph"/>
        <w:spacing w:line="480" w:lineRule="auto"/>
        <w:jc w:val="both"/>
        <w:rPr>
          <w:rFonts w:eastAsiaTheme="minorEastAsia"/>
          <w:sz w:val="24"/>
          <w:szCs w:val="24"/>
        </w:rPr>
      </w:pPr>
    </w:p>
    <w:p w:rsidR="00430A90" w:rsidRPr="00385756" w:rsidRDefault="00430A90" w:rsidP="00385756">
      <w:pPr>
        <w:pStyle w:val="ListParagraph"/>
        <w:numPr>
          <w:ilvl w:val="0"/>
          <w:numId w:val="3"/>
        </w:numPr>
        <w:spacing w:line="480" w:lineRule="auto"/>
        <w:jc w:val="both"/>
        <w:rPr>
          <w:rFonts w:eastAsiaTheme="minorEastAsia"/>
          <w:sz w:val="24"/>
          <w:szCs w:val="24"/>
        </w:rPr>
      </w:pPr>
      <w:r w:rsidRPr="00385756">
        <w:rPr>
          <w:rFonts w:eastAsiaTheme="minorEastAsia"/>
          <w:sz w:val="24"/>
          <w:szCs w:val="24"/>
        </w:rPr>
        <w:t>Berikut adalah gerbang NAND tiga keadaan dengan kontrol aktif rendah Enable</w:t>
      </w:r>
    </w:p>
    <w:p w:rsidR="00430A90" w:rsidRPr="00385756" w:rsidRDefault="00430A90" w:rsidP="008637BF">
      <w:pPr>
        <w:pStyle w:val="ListParagraph"/>
        <w:spacing w:line="480" w:lineRule="auto"/>
        <w:jc w:val="both"/>
        <w:rPr>
          <w:rFonts w:eastAsiaTheme="minorEastAsia"/>
          <w:sz w:val="24"/>
          <w:szCs w:val="24"/>
        </w:rPr>
      </w:pPr>
      <w:r w:rsidRPr="00385756">
        <w:rPr>
          <w:rFonts w:eastAsiaTheme="minorEastAsia"/>
          <w:sz w:val="24"/>
          <w:szCs w:val="24"/>
        </w:rPr>
        <w:t>Tabel Kebenaran</w:t>
      </w:r>
    </w:p>
    <w:tbl>
      <w:tblPr>
        <w:tblStyle w:val="TableGrid"/>
        <w:tblW w:w="0" w:type="auto"/>
        <w:tblInd w:w="817" w:type="dxa"/>
        <w:tblLook w:val="04A0"/>
      </w:tblPr>
      <w:tblGrid>
        <w:gridCol w:w="664"/>
        <w:gridCol w:w="851"/>
        <w:gridCol w:w="1182"/>
        <w:gridCol w:w="1103"/>
      </w:tblGrid>
      <w:tr w:rsidR="000529E9" w:rsidRPr="000A42CC" w:rsidTr="000A42CC">
        <w:trPr>
          <w:trHeight w:val="510"/>
        </w:trPr>
        <w:tc>
          <w:tcPr>
            <w:tcW w:w="1515" w:type="dxa"/>
            <w:gridSpan w:val="2"/>
            <w:vAlign w:val="center"/>
          </w:tcPr>
          <w:p w:rsidR="000529E9" w:rsidRPr="000A42CC" w:rsidRDefault="000529E9" w:rsidP="000A42CC">
            <w:pPr>
              <w:pStyle w:val="ListParagraph"/>
              <w:spacing w:before="240"/>
              <w:ind w:left="0"/>
              <w:jc w:val="center"/>
              <w:rPr>
                <w:rFonts w:eastAsiaTheme="minorEastAsia"/>
                <w:b/>
                <w:sz w:val="24"/>
                <w:szCs w:val="24"/>
              </w:rPr>
            </w:pPr>
            <w:r w:rsidRPr="000A42CC">
              <w:rPr>
                <w:rFonts w:eastAsiaTheme="minorEastAsia"/>
                <w:b/>
                <w:sz w:val="24"/>
                <w:szCs w:val="24"/>
              </w:rPr>
              <w:t>INPUT</w:t>
            </w:r>
          </w:p>
        </w:tc>
        <w:tc>
          <w:tcPr>
            <w:tcW w:w="1182" w:type="dxa"/>
            <w:vAlign w:val="center"/>
          </w:tcPr>
          <w:p w:rsidR="000529E9" w:rsidRPr="000A42CC" w:rsidRDefault="000529E9" w:rsidP="000A42CC">
            <w:pPr>
              <w:pStyle w:val="ListParagraph"/>
              <w:spacing w:before="240"/>
              <w:ind w:left="0"/>
              <w:jc w:val="center"/>
              <w:rPr>
                <w:rFonts w:eastAsiaTheme="minorEastAsia"/>
                <w:b/>
                <w:sz w:val="24"/>
                <w:szCs w:val="24"/>
              </w:rPr>
            </w:pPr>
            <w:r w:rsidRPr="000A42CC">
              <w:rPr>
                <w:rFonts w:eastAsiaTheme="minorEastAsia"/>
                <w:b/>
                <w:sz w:val="24"/>
                <w:szCs w:val="24"/>
              </w:rPr>
              <w:t>CONTROL</w:t>
            </w:r>
          </w:p>
        </w:tc>
        <w:tc>
          <w:tcPr>
            <w:tcW w:w="1103" w:type="dxa"/>
            <w:vAlign w:val="center"/>
          </w:tcPr>
          <w:p w:rsidR="000529E9" w:rsidRPr="000A42CC" w:rsidRDefault="000529E9" w:rsidP="000A42CC">
            <w:pPr>
              <w:pStyle w:val="ListParagraph"/>
              <w:spacing w:before="240"/>
              <w:ind w:left="0"/>
              <w:jc w:val="center"/>
              <w:rPr>
                <w:rFonts w:eastAsiaTheme="minorEastAsia"/>
                <w:b/>
                <w:sz w:val="24"/>
                <w:szCs w:val="24"/>
              </w:rPr>
            </w:pPr>
            <w:r w:rsidRPr="000A42CC">
              <w:rPr>
                <w:rFonts w:eastAsiaTheme="minorEastAsia"/>
                <w:b/>
                <w:sz w:val="24"/>
                <w:szCs w:val="24"/>
              </w:rPr>
              <w:t>OUTPUT</w:t>
            </w:r>
          </w:p>
        </w:tc>
      </w:tr>
      <w:tr w:rsidR="000A42CC" w:rsidRPr="000A42CC" w:rsidTr="000A42CC">
        <w:trPr>
          <w:trHeight w:val="476"/>
        </w:trPr>
        <w:tc>
          <w:tcPr>
            <w:tcW w:w="664" w:type="dxa"/>
            <w:vAlign w:val="center"/>
          </w:tcPr>
          <w:p w:rsidR="000529E9" w:rsidRPr="000A42CC" w:rsidRDefault="000529E9" w:rsidP="000A42CC">
            <w:pPr>
              <w:pStyle w:val="ListParagraph"/>
              <w:ind w:left="0"/>
              <w:jc w:val="center"/>
              <w:rPr>
                <w:rFonts w:eastAsiaTheme="minorEastAsia"/>
                <w:b/>
                <w:sz w:val="24"/>
                <w:szCs w:val="24"/>
              </w:rPr>
            </w:pPr>
            <w:r w:rsidRPr="000A42CC">
              <w:rPr>
                <w:rFonts w:eastAsiaTheme="minorEastAsia"/>
                <w:b/>
                <w:sz w:val="24"/>
                <w:szCs w:val="24"/>
              </w:rPr>
              <w:t>A</w:t>
            </w:r>
          </w:p>
        </w:tc>
        <w:tc>
          <w:tcPr>
            <w:tcW w:w="851" w:type="dxa"/>
            <w:vAlign w:val="center"/>
          </w:tcPr>
          <w:p w:rsidR="000529E9" w:rsidRPr="000A42CC" w:rsidRDefault="000529E9" w:rsidP="000A42CC">
            <w:pPr>
              <w:pStyle w:val="ListParagraph"/>
              <w:ind w:left="0"/>
              <w:jc w:val="center"/>
              <w:rPr>
                <w:rFonts w:eastAsiaTheme="minorEastAsia"/>
                <w:b/>
                <w:sz w:val="24"/>
                <w:szCs w:val="24"/>
              </w:rPr>
            </w:pPr>
            <w:r w:rsidRPr="000A42CC">
              <w:rPr>
                <w:rFonts w:eastAsiaTheme="minorEastAsia"/>
                <w:b/>
                <w:sz w:val="24"/>
                <w:szCs w:val="24"/>
              </w:rPr>
              <w:t>B</w:t>
            </w:r>
          </w:p>
        </w:tc>
        <w:tc>
          <w:tcPr>
            <w:tcW w:w="1182" w:type="dxa"/>
            <w:vAlign w:val="center"/>
          </w:tcPr>
          <w:p w:rsidR="000529E9" w:rsidRPr="000A42CC" w:rsidRDefault="000529E9" w:rsidP="000A42CC">
            <w:pPr>
              <w:pStyle w:val="ListParagraph"/>
              <w:ind w:left="0"/>
              <w:jc w:val="center"/>
              <w:rPr>
                <w:rFonts w:eastAsiaTheme="minorEastAsia"/>
                <w:b/>
                <w:sz w:val="24"/>
                <w:szCs w:val="24"/>
              </w:rPr>
            </w:pPr>
            <w:r w:rsidRPr="000A42CC">
              <w:rPr>
                <w:rFonts w:eastAsiaTheme="minorEastAsia"/>
                <w:b/>
                <w:sz w:val="24"/>
                <w:szCs w:val="24"/>
              </w:rPr>
              <w:t>EN</w:t>
            </w:r>
          </w:p>
        </w:tc>
        <w:tc>
          <w:tcPr>
            <w:tcW w:w="1103" w:type="dxa"/>
            <w:vAlign w:val="center"/>
          </w:tcPr>
          <w:p w:rsidR="000529E9" w:rsidRPr="000A42CC" w:rsidRDefault="000A42CC" w:rsidP="000A42CC">
            <w:pPr>
              <w:pStyle w:val="ListParagraph"/>
              <w:ind w:left="0"/>
              <w:jc w:val="center"/>
              <w:rPr>
                <w:rFonts w:eastAsiaTheme="minorEastAsia"/>
                <w:b/>
                <w:sz w:val="24"/>
                <w:szCs w:val="24"/>
              </w:rPr>
            </w:pPr>
            <w:r w:rsidRPr="000A42CC">
              <w:rPr>
                <w:rFonts w:eastAsiaTheme="minorEastAsia"/>
                <w:b/>
                <w:sz w:val="24"/>
                <w:szCs w:val="24"/>
              </w:rPr>
              <w:t>F</w:t>
            </w:r>
          </w:p>
        </w:tc>
      </w:tr>
      <w:tr w:rsidR="000A42CC" w:rsidTr="000A42CC">
        <w:trPr>
          <w:trHeight w:val="476"/>
        </w:trPr>
        <w:tc>
          <w:tcPr>
            <w:tcW w:w="664" w:type="dxa"/>
          </w:tcPr>
          <w:p w:rsidR="000A42CC" w:rsidRDefault="000A42CC" w:rsidP="000A42CC">
            <w:pPr>
              <w:pStyle w:val="ListParagraph"/>
              <w:ind w:left="0"/>
              <w:jc w:val="both"/>
              <w:rPr>
                <w:rFonts w:eastAsiaTheme="minorEastAsia"/>
                <w:sz w:val="24"/>
                <w:szCs w:val="24"/>
              </w:rPr>
            </w:pPr>
            <w:r>
              <w:rPr>
                <w:rFonts w:eastAsiaTheme="minorEastAsia"/>
                <w:sz w:val="24"/>
                <w:szCs w:val="24"/>
              </w:rPr>
              <w:t>0</w:t>
            </w:r>
          </w:p>
        </w:tc>
        <w:tc>
          <w:tcPr>
            <w:tcW w:w="851" w:type="dxa"/>
          </w:tcPr>
          <w:p w:rsidR="000A42CC" w:rsidRDefault="000A42CC" w:rsidP="000A42CC">
            <w:pPr>
              <w:pStyle w:val="ListParagraph"/>
              <w:ind w:left="0"/>
              <w:jc w:val="both"/>
              <w:rPr>
                <w:rFonts w:eastAsiaTheme="minorEastAsia"/>
                <w:sz w:val="24"/>
                <w:szCs w:val="24"/>
              </w:rPr>
            </w:pPr>
            <w:r>
              <w:rPr>
                <w:rFonts w:eastAsiaTheme="minorEastAsia"/>
                <w:sz w:val="24"/>
                <w:szCs w:val="24"/>
              </w:rPr>
              <w:t>0</w:t>
            </w:r>
          </w:p>
        </w:tc>
        <w:tc>
          <w:tcPr>
            <w:tcW w:w="1182" w:type="dxa"/>
          </w:tcPr>
          <w:p w:rsidR="000A42CC" w:rsidRDefault="000A42CC" w:rsidP="000A42CC">
            <w:pPr>
              <w:pStyle w:val="ListParagraph"/>
              <w:ind w:left="0"/>
              <w:jc w:val="both"/>
              <w:rPr>
                <w:rFonts w:eastAsiaTheme="minorEastAsia"/>
                <w:sz w:val="24"/>
                <w:szCs w:val="24"/>
              </w:rPr>
            </w:pPr>
            <w:r>
              <w:rPr>
                <w:rFonts w:eastAsiaTheme="minorEastAsia"/>
                <w:sz w:val="24"/>
                <w:szCs w:val="24"/>
              </w:rPr>
              <w:t>1</w:t>
            </w:r>
          </w:p>
        </w:tc>
        <w:tc>
          <w:tcPr>
            <w:tcW w:w="1103" w:type="dxa"/>
          </w:tcPr>
          <w:p w:rsidR="000A42CC" w:rsidRDefault="000A42CC" w:rsidP="000A42CC">
            <w:pPr>
              <w:pStyle w:val="ListParagraph"/>
              <w:ind w:left="0"/>
              <w:jc w:val="both"/>
              <w:rPr>
                <w:rFonts w:eastAsiaTheme="minorEastAsia"/>
                <w:sz w:val="24"/>
                <w:szCs w:val="24"/>
              </w:rPr>
            </w:pPr>
            <w:r>
              <w:rPr>
                <w:rFonts w:eastAsiaTheme="minorEastAsia"/>
                <w:sz w:val="24"/>
                <w:szCs w:val="24"/>
              </w:rPr>
              <w:t>0/C</w:t>
            </w:r>
          </w:p>
        </w:tc>
      </w:tr>
      <w:tr w:rsidR="000A42CC" w:rsidTr="000A42CC">
        <w:trPr>
          <w:trHeight w:val="476"/>
        </w:trPr>
        <w:tc>
          <w:tcPr>
            <w:tcW w:w="664" w:type="dxa"/>
          </w:tcPr>
          <w:p w:rsidR="000A42CC" w:rsidRDefault="000A42CC" w:rsidP="000A42CC">
            <w:pPr>
              <w:pStyle w:val="ListParagraph"/>
              <w:ind w:left="0"/>
              <w:jc w:val="both"/>
              <w:rPr>
                <w:rFonts w:eastAsiaTheme="minorEastAsia"/>
                <w:sz w:val="24"/>
                <w:szCs w:val="24"/>
              </w:rPr>
            </w:pPr>
            <w:r>
              <w:rPr>
                <w:rFonts w:eastAsiaTheme="minorEastAsia"/>
                <w:sz w:val="24"/>
                <w:szCs w:val="24"/>
              </w:rPr>
              <w:t>0</w:t>
            </w:r>
          </w:p>
        </w:tc>
        <w:tc>
          <w:tcPr>
            <w:tcW w:w="851" w:type="dxa"/>
          </w:tcPr>
          <w:p w:rsidR="000A42CC" w:rsidRDefault="000A42CC" w:rsidP="000A42CC">
            <w:pPr>
              <w:pStyle w:val="ListParagraph"/>
              <w:ind w:left="0"/>
              <w:jc w:val="both"/>
              <w:rPr>
                <w:rFonts w:eastAsiaTheme="minorEastAsia"/>
                <w:sz w:val="24"/>
                <w:szCs w:val="24"/>
              </w:rPr>
            </w:pPr>
            <w:r>
              <w:rPr>
                <w:rFonts w:eastAsiaTheme="minorEastAsia"/>
                <w:sz w:val="24"/>
                <w:szCs w:val="24"/>
              </w:rPr>
              <w:t>1</w:t>
            </w:r>
          </w:p>
        </w:tc>
        <w:tc>
          <w:tcPr>
            <w:tcW w:w="1182" w:type="dxa"/>
          </w:tcPr>
          <w:p w:rsidR="000A42CC" w:rsidRDefault="000A42CC" w:rsidP="000A42CC">
            <w:pPr>
              <w:pStyle w:val="ListParagraph"/>
              <w:ind w:left="0"/>
              <w:jc w:val="both"/>
              <w:rPr>
                <w:rFonts w:eastAsiaTheme="minorEastAsia"/>
                <w:sz w:val="24"/>
                <w:szCs w:val="24"/>
              </w:rPr>
            </w:pPr>
            <w:r>
              <w:rPr>
                <w:rFonts w:eastAsiaTheme="minorEastAsia"/>
                <w:sz w:val="24"/>
                <w:szCs w:val="24"/>
              </w:rPr>
              <w:t>1</w:t>
            </w:r>
          </w:p>
        </w:tc>
        <w:tc>
          <w:tcPr>
            <w:tcW w:w="1103" w:type="dxa"/>
          </w:tcPr>
          <w:p w:rsidR="000A42CC" w:rsidRDefault="000A42CC" w:rsidP="000A42CC">
            <w:pPr>
              <w:pStyle w:val="ListParagraph"/>
              <w:ind w:left="0"/>
              <w:jc w:val="both"/>
              <w:rPr>
                <w:rFonts w:eastAsiaTheme="minorEastAsia"/>
                <w:sz w:val="24"/>
                <w:szCs w:val="24"/>
              </w:rPr>
            </w:pPr>
            <w:r>
              <w:rPr>
                <w:rFonts w:eastAsiaTheme="minorEastAsia"/>
                <w:sz w:val="24"/>
                <w:szCs w:val="24"/>
              </w:rPr>
              <w:t>0/C</w:t>
            </w:r>
          </w:p>
        </w:tc>
      </w:tr>
      <w:tr w:rsidR="000A42CC" w:rsidTr="000A42CC">
        <w:trPr>
          <w:trHeight w:val="476"/>
        </w:trPr>
        <w:tc>
          <w:tcPr>
            <w:tcW w:w="664" w:type="dxa"/>
          </w:tcPr>
          <w:p w:rsidR="000A42CC" w:rsidRDefault="000A42CC" w:rsidP="000A42CC">
            <w:pPr>
              <w:pStyle w:val="ListParagraph"/>
              <w:ind w:left="0"/>
              <w:jc w:val="both"/>
              <w:rPr>
                <w:rFonts w:eastAsiaTheme="minorEastAsia"/>
                <w:sz w:val="24"/>
                <w:szCs w:val="24"/>
              </w:rPr>
            </w:pPr>
            <w:r>
              <w:rPr>
                <w:rFonts w:eastAsiaTheme="minorEastAsia"/>
                <w:sz w:val="24"/>
                <w:szCs w:val="24"/>
              </w:rPr>
              <w:t>1</w:t>
            </w:r>
          </w:p>
        </w:tc>
        <w:tc>
          <w:tcPr>
            <w:tcW w:w="851" w:type="dxa"/>
          </w:tcPr>
          <w:p w:rsidR="000A42CC" w:rsidRDefault="000A42CC" w:rsidP="000A42CC">
            <w:pPr>
              <w:pStyle w:val="ListParagraph"/>
              <w:ind w:left="0"/>
              <w:jc w:val="both"/>
              <w:rPr>
                <w:rFonts w:eastAsiaTheme="minorEastAsia"/>
                <w:sz w:val="24"/>
                <w:szCs w:val="24"/>
              </w:rPr>
            </w:pPr>
            <w:r>
              <w:rPr>
                <w:rFonts w:eastAsiaTheme="minorEastAsia"/>
                <w:sz w:val="24"/>
                <w:szCs w:val="24"/>
              </w:rPr>
              <w:t>0</w:t>
            </w:r>
          </w:p>
        </w:tc>
        <w:tc>
          <w:tcPr>
            <w:tcW w:w="1182" w:type="dxa"/>
          </w:tcPr>
          <w:p w:rsidR="000A42CC" w:rsidRDefault="000A42CC" w:rsidP="000A42CC">
            <w:pPr>
              <w:pStyle w:val="ListParagraph"/>
              <w:ind w:left="0"/>
              <w:jc w:val="both"/>
              <w:rPr>
                <w:rFonts w:eastAsiaTheme="minorEastAsia"/>
                <w:sz w:val="24"/>
                <w:szCs w:val="24"/>
              </w:rPr>
            </w:pPr>
            <w:r>
              <w:rPr>
                <w:rFonts w:eastAsiaTheme="minorEastAsia"/>
                <w:sz w:val="24"/>
                <w:szCs w:val="24"/>
              </w:rPr>
              <w:t>1</w:t>
            </w:r>
          </w:p>
        </w:tc>
        <w:tc>
          <w:tcPr>
            <w:tcW w:w="1103" w:type="dxa"/>
          </w:tcPr>
          <w:p w:rsidR="000A42CC" w:rsidRDefault="000A42CC" w:rsidP="000A42CC">
            <w:pPr>
              <w:pStyle w:val="ListParagraph"/>
              <w:ind w:left="0"/>
              <w:jc w:val="both"/>
              <w:rPr>
                <w:rFonts w:eastAsiaTheme="minorEastAsia"/>
                <w:sz w:val="24"/>
                <w:szCs w:val="24"/>
              </w:rPr>
            </w:pPr>
            <w:r>
              <w:rPr>
                <w:rFonts w:eastAsiaTheme="minorEastAsia"/>
                <w:sz w:val="24"/>
                <w:szCs w:val="24"/>
              </w:rPr>
              <w:t>0/C</w:t>
            </w:r>
          </w:p>
        </w:tc>
      </w:tr>
      <w:tr w:rsidR="000A42CC" w:rsidTr="000A42CC">
        <w:trPr>
          <w:trHeight w:val="476"/>
        </w:trPr>
        <w:tc>
          <w:tcPr>
            <w:tcW w:w="664" w:type="dxa"/>
          </w:tcPr>
          <w:p w:rsidR="000A42CC" w:rsidRDefault="000A42CC" w:rsidP="000A42CC">
            <w:pPr>
              <w:pStyle w:val="ListParagraph"/>
              <w:ind w:left="0"/>
              <w:jc w:val="both"/>
              <w:rPr>
                <w:rFonts w:eastAsiaTheme="minorEastAsia"/>
                <w:sz w:val="24"/>
                <w:szCs w:val="24"/>
              </w:rPr>
            </w:pPr>
            <w:r>
              <w:rPr>
                <w:rFonts w:eastAsiaTheme="minorEastAsia"/>
                <w:sz w:val="24"/>
                <w:szCs w:val="24"/>
              </w:rPr>
              <w:t>1</w:t>
            </w:r>
          </w:p>
        </w:tc>
        <w:tc>
          <w:tcPr>
            <w:tcW w:w="851" w:type="dxa"/>
          </w:tcPr>
          <w:p w:rsidR="000A42CC" w:rsidRDefault="000A42CC" w:rsidP="000A42CC">
            <w:pPr>
              <w:pStyle w:val="ListParagraph"/>
              <w:ind w:left="0"/>
              <w:jc w:val="both"/>
              <w:rPr>
                <w:rFonts w:eastAsiaTheme="minorEastAsia"/>
                <w:sz w:val="24"/>
                <w:szCs w:val="24"/>
              </w:rPr>
            </w:pPr>
            <w:r>
              <w:rPr>
                <w:rFonts w:eastAsiaTheme="minorEastAsia"/>
                <w:sz w:val="24"/>
                <w:szCs w:val="24"/>
              </w:rPr>
              <w:t>1</w:t>
            </w:r>
          </w:p>
        </w:tc>
        <w:tc>
          <w:tcPr>
            <w:tcW w:w="1182" w:type="dxa"/>
          </w:tcPr>
          <w:p w:rsidR="000A42CC" w:rsidRDefault="000A42CC" w:rsidP="000A42CC">
            <w:pPr>
              <w:pStyle w:val="ListParagraph"/>
              <w:ind w:left="0"/>
              <w:jc w:val="both"/>
              <w:rPr>
                <w:rFonts w:eastAsiaTheme="minorEastAsia"/>
                <w:sz w:val="24"/>
                <w:szCs w:val="24"/>
              </w:rPr>
            </w:pPr>
            <w:r>
              <w:rPr>
                <w:rFonts w:eastAsiaTheme="minorEastAsia"/>
                <w:sz w:val="24"/>
                <w:szCs w:val="24"/>
              </w:rPr>
              <w:t>1</w:t>
            </w:r>
          </w:p>
        </w:tc>
        <w:tc>
          <w:tcPr>
            <w:tcW w:w="1103" w:type="dxa"/>
          </w:tcPr>
          <w:p w:rsidR="000A42CC" w:rsidRDefault="000A42CC" w:rsidP="000A42CC">
            <w:pPr>
              <w:pStyle w:val="ListParagraph"/>
              <w:ind w:left="0"/>
              <w:jc w:val="both"/>
              <w:rPr>
                <w:rFonts w:eastAsiaTheme="minorEastAsia"/>
                <w:sz w:val="24"/>
                <w:szCs w:val="24"/>
              </w:rPr>
            </w:pPr>
            <w:r>
              <w:rPr>
                <w:rFonts w:eastAsiaTheme="minorEastAsia"/>
                <w:sz w:val="24"/>
                <w:szCs w:val="24"/>
              </w:rPr>
              <w:t>0/C</w:t>
            </w:r>
          </w:p>
        </w:tc>
      </w:tr>
      <w:tr w:rsidR="000A42CC" w:rsidTr="000A42CC">
        <w:trPr>
          <w:trHeight w:val="476"/>
        </w:trPr>
        <w:tc>
          <w:tcPr>
            <w:tcW w:w="664" w:type="dxa"/>
          </w:tcPr>
          <w:p w:rsidR="000A42CC" w:rsidRDefault="000A42CC" w:rsidP="000A42CC">
            <w:pPr>
              <w:pStyle w:val="ListParagraph"/>
              <w:ind w:left="0"/>
              <w:jc w:val="both"/>
              <w:rPr>
                <w:rFonts w:eastAsiaTheme="minorEastAsia"/>
                <w:sz w:val="24"/>
                <w:szCs w:val="24"/>
              </w:rPr>
            </w:pPr>
            <w:r>
              <w:rPr>
                <w:rFonts w:eastAsiaTheme="minorEastAsia"/>
                <w:sz w:val="24"/>
                <w:szCs w:val="24"/>
              </w:rPr>
              <w:t>0</w:t>
            </w:r>
          </w:p>
        </w:tc>
        <w:tc>
          <w:tcPr>
            <w:tcW w:w="851" w:type="dxa"/>
          </w:tcPr>
          <w:p w:rsidR="000A42CC" w:rsidRDefault="000A42CC" w:rsidP="000A42CC">
            <w:pPr>
              <w:pStyle w:val="ListParagraph"/>
              <w:ind w:left="0"/>
              <w:jc w:val="both"/>
              <w:rPr>
                <w:rFonts w:eastAsiaTheme="minorEastAsia"/>
                <w:sz w:val="24"/>
                <w:szCs w:val="24"/>
              </w:rPr>
            </w:pPr>
            <w:r>
              <w:rPr>
                <w:rFonts w:eastAsiaTheme="minorEastAsia"/>
                <w:sz w:val="24"/>
                <w:szCs w:val="24"/>
              </w:rPr>
              <w:t>0</w:t>
            </w:r>
          </w:p>
        </w:tc>
        <w:tc>
          <w:tcPr>
            <w:tcW w:w="1182" w:type="dxa"/>
          </w:tcPr>
          <w:p w:rsidR="000A42CC" w:rsidRDefault="000A42CC" w:rsidP="000A42CC">
            <w:pPr>
              <w:pStyle w:val="ListParagraph"/>
              <w:ind w:left="0"/>
              <w:jc w:val="both"/>
              <w:rPr>
                <w:rFonts w:eastAsiaTheme="minorEastAsia"/>
                <w:sz w:val="24"/>
                <w:szCs w:val="24"/>
              </w:rPr>
            </w:pPr>
            <w:r>
              <w:rPr>
                <w:rFonts w:eastAsiaTheme="minorEastAsia"/>
                <w:sz w:val="24"/>
                <w:szCs w:val="24"/>
              </w:rPr>
              <w:t>0</w:t>
            </w:r>
          </w:p>
        </w:tc>
        <w:tc>
          <w:tcPr>
            <w:tcW w:w="1103" w:type="dxa"/>
          </w:tcPr>
          <w:p w:rsidR="000A42CC" w:rsidRDefault="000A42CC" w:rsidP="000A42CC">
            <w:pPr>
              <w:pStyle w:val="ListParagraph"/>
              <w:ind w:left="0"/>
              <w:jc w:val="both"/>
              <w:rPr>
                <w:rFonts w:eastAsiaTheme="minorEastAsia"/>
                <w:sz w:val="24"/>
                <w:szCs w:val="24"/>
              </w:rPr>
            </w:pPr>
            <w:r>
              <w:rPr>
                <w:rFonts w:eastAsiaTheme="minorEastAsia"/>
                <w:sz w:val="24"/>
                <w:szCs w:val="24"/>
              </w:rPr>
              <w:t>1</w:t>
            </w:r>
          </w:p>
        </w:tc>
      </w:tr>
      <w:tr w:rsidR="000A42CC" w:rsidTr="000A42CC">
        <w:trPr>
          <w:trHeight w:val="476"/>
        </w:trPr>
        <w:tc>
          <w:tcPr>
            <w:tcW w:w="664" w:type="dxa"/>
          </w:tcPr>
          <w:p w:rsidR="000A42CC" w:rsidRDefault="000A42CC" w:rsidP="000A42CC">
            <w:pPr>
              <w:pStyle w:val="ListParagraph"/>
              <w:ind w:left="0"/>
              <w:jc w:val="both"/>
              <w:rPr>
                <w:rFonts w:eastAsiaTheme="minorEastAsia"/>
                <w:sz w:val="24"/>
                <w:szCs w:val="24"/>
              </w:rPr>
            </w:pPr>
            <w:r>
              <w:rPr>
                <w:rFonts w:eastAsiaTheme="minorEastAsia"/>
                <w:sz w:val="24"/>
                <w:szCs w:val="24"/>
              </w:rPr>
              <w:t>0</w:t>
            </w:r>
          </w:p>
        </w:tc>
        <w:tc>
          <w:tcPr>
            <w:tcW w:w="851" w:type="dxa"/>
          </w:tcPr>
          <w:p w:rsidR="000A42CC" w:rsidRDefault="000A42CC" w:rsidP="000A42CC">
            <w:pPr>
              <w:pStyle w:val="ListParagraph"/>
              <w:ind w:left="0"/>
              <w:jc w:val="both"/>
              <w:rPr>
                <w:rFonts w:eastAsiaTheme="minorEastAsia"/>
                <w:sz w:val="24"/>
                <w:szCs w:val="24"/>
              </w:rPr>
            </w:pPr>
            <w:r>
              <w:rPr>
                <w:rFonts w:eastAsiaTheme="minorEastAsia"/>
                <w:sz w:val="24"/>
                <w:szCs w:val="24"/>
              </w:rPr>
              <w:t>1</w:t>
            </w:r>
          </w:p>
        </w:tc>
        <w:tc>
          <w:tcPr>
            <w:tcW w:w="1182" w:type="dxa"/>
          </w:tcPr>
          <w:p w:rsidR="000A42CC" w:rsidRDefault="000A42CC" w:rsidP="000A42CC">
            <w:pPr>
              <w:pStyle w:val="ListParagraph"/>
              <w:ind w:left="0"/>
              <w:jc w:val="both"/>
              <w:rPr>
                <w:rFonts w:eastAsiaTheme="minorEastAsia"/>
                <w:sz w:val="24"/>
                <w:szCs w:val="24"/>
              </w:rPr>
            </w:pPr>
            <w:r>
              <w:rPr>
                <w:rFonts w:eastAsiaTheme="minorEastAsia"/>
                <w:sz w:val="24"/>
                <w:szCs w:val="24"/>
              </w:rPr>
              <w:t>0</w:t>
            </w:r>
          </w:p>
        </w:tc>
        <w:tc>
          <w:tcPr>
            <w:tcW w:w="1103" w:type="dxa"/>
          </w:tcPr>
          <w:p w:rsidR="000A42CC" w:rsidRDefault="000A42CC" w:rsidP="000A42CC">
            <w:pPr>
              <w:pStyle w:val="ListParagraph"/>
              <w:ind w:left="0"/>
              <w:jc w:val="both"/>
              <w:rPr>
                <w:rFonts w:eastAsiaTheme="minorEastAsia"/>
                <w:sz w:val="24"/>
                <w:szCs w:val="24"/>
              </w:rPr>
            </w:pPr>
            <w:r>
              <w:rPr>
                <w:rFonts w:eastAsiaTheme="minorEastAsia"/>
                <w:sz w:val="24"/>
                <w:szCs w:val="24"/>
              </w:rPr>
              <w:t>1</w:t>
            </w:r>
          </w:p>
        </w:tc>
      </w:tr>
      <w:tr w:rsidR="000A42CC" w:rsidTr="000A42CC">
        <w:trPr>
          <w:trHeight w:val="476"/>
        </w:trPr>
        <w:tc>
          <w:tcPr>
            <w:tcW w:w="664" w:type="dxa"/>
          </w:tcPr>
          <w:p w:rsidR="000A42CC" w:rsidRDefault="000A42CC" w:rsidP="000A42CC">
            <w:pPr>
              <w:pStyle w:val="ListParagraph"/>
              <w:ind w:left="0"/>
              <w:jc w:val="both"/>
              <w:rPr>
                <w:rFonts w:eastAsiaTheme="minorEastAsia"/>
                <w:sz w:val="24"/>
                <w:szCs w:val="24"/>
              </w:rPr>
            </w:pPr>
            <w:r>
              <w:rPr>
                <w:rFonts w:eastAsiaTheme="minorEastAsia"/>
                <w:sz w:val="24"/>
                <w:szCs w:val="24"/>
              </w:rPr>
              <w:t>1</w:t>
            </w:r>
          </w:p>
        </w:tc>
        <w:tc>
          <w:tcPr>
            <w:tcW w:w="851" w:type="dxa"/>
          </w:tcPr>
          <w:p w:rsidR="000A42CC" w:rsidRDefault="000A42CC" w:rsidP="000A42CC">
            <w:pPr>
              <w:pStyle w:val="ListParagraph"/>
              <w:ind w:left="0"/>
              <w:jc w:val="both"/>
              <w:rPr>
                <w:rFonts w:eastAsiaTheme="minorEastAsia"/>
                <w:sz w:val="24"/>
                <w:szCs w:val="24"/>
              </w:rPr>
            </w:pPr>
            <w:r>
              <w:rPr>
                <w:rFonts w:eastAsiaTheme="minorEastAsia"/>
                <w:sz w:val="24"/>
                <w:szCs w:val="24"/>
              </w:rPr>
              <w:t>0</w:t>
            </w:r>
          </w:p>
        </w:tc>
        <w:tc>
          <w:tcPr>
            <w:tcW w:w="1182" w:type="dxa"/>
          </w:tcPr>
          <w:p w:rsidR="000A42CC" w:rsidRDefault="000A42CC" w:rsidP="000A42CC">
            <w:pPr>
              <w:pStyle w:val="ListParagraph"/>
              <w:ind w:left="0"/>
              <w:jc w:val="both"/>
              <w:rPr>
                <w:rFonts w:eastAsiaTheme="minorEastAsia"/>
                <w:sz w:val="24"/>
                <w:szCs w:val="24"/>
              </w:rPr>
            </w:pPr>
            <w:r>
              <w:rPr>
                <w:rFonts w:eastAsiaTheme="minorEastAsia"/>
                <w:sz w:val="24"/>
                <w:szCs w:val="24"/>
              </w:rPr>
              <w:t>0</w:t>
            </w:r>
          </w:p>
        </w:tc>
        <w:tc>
          <w:tcPr>
            <w:tcW w:w="1103" w:type="dxa"/>
          </w:tcPr>
          <w:p w:rsidR="000A42CC" w:rsidRDefault="000A42CC" w:rsidP="000A42CC">
            <w:pPr>
              <w:pStyle w:val="ListParagraph"/>
              <w:ind w:left="0"/>
              <w:jc w:val="both"/>
              <w:rPr>
                <w:rFonts w:eastAsiaTheme="minorEastAsia"/>
                <w:sz w:val="24"/>
                <w:szCs w:val="24"/>
              </w:rPr>
            </w:pPr>
            <w:r>
              <w:rPr>
                <w:rFonts w:eastAsiaTheme="minorEastAsia"/>
                <w:sz w:val="24"/>
                <w:szCs w:val="24"/>
              </w:rPr>
              <w:t>1</w:t>
            </w:r>
          </w:p>
        </w:tc>
      </w:tr>
      <w:tr w:rsidR="000A42CC" w:rsidTr="000A42CC">
        <w:trPr>
          <w:trHeight w:val="476"/>
        </w:trPr>
        <w:tc>
          <w:tcPr>
            <w:tcW w:w="664" w:type="dxa"/>
          </w:tcPr>
          <w:p w:rsidR="000A42CC" w:rsidRDefault="000A42CC" w:rsidP="000A42CC">
            <w:pPr>
              <w:pStyle w:val="ListParagraph"/>
              <w:ind w:left="0"/>
              <w:jc w:val="both"/>
              <w:rPr>
                <w:rFonts w:eastAsiaTheme="minorEastAsia"/>
                <w:sz w:val="24"/>
                <w:szCs w:val="24"/>
              </w:rPr>
            </w:pPr>
            <w:r>
              <w:rPr>
                <w:rFonts w:eastAsiaTheme="minorEastAsia"/>
                <w:sz w:val="24"/>
                <w:szCs w:val="24"/>
              </w:rPr>
              <w:t>1</w:t>
            </w:r>
          </w:p>
        </w:tc>
        <w:tc>
          <w:tcPr>
            <w:tcW w:w="851" w:type="dxa"/>
          </w:tcPr>
          <w:p w:rsidR="000A42CC" w:rsidRDefault="000A42CC" w:rsidP="000A42CC">
            <w:pPr>
              <w:pStyle w:val="ListParagraph"/>
              <w:ind w:left="0"/>
              <w:jc w:val="both"/>
              <w:rPr>
                <w:rFonts w:eastAsiaTheme="minorEastAsia"/>
                <w:sz w:val="24"/>
                <w:szCs w:val="24"/>
              </w:rPr>
            </w:pPr>
            <w:r>
              <w:rPr>
                <w:rFonts w:eastAsiaTheme="minorEastAsia"/>
                <w:sz w:val="24"/>
                <w:szCs w:val="24"/>
              </w:rPr>
              <w:t>1</w:t>
            </w:r>
          </w:p>
        </w:tc>
        <w:tc>
          <w:tcPr>
            <w:tcW w:w="1182" w:type="dxa"/>
          </w:tcPr>
          <w:p w:rsidR="000A42CC" w:rsidRDefault="000A42CC" w:rsidP="000A42CC">
            <w:pPr>
              <w:pStyle w:val="ListParagraph"/>
              <w:ind w:left="0"/>
              <w:jc w:val="both"/>
              <w:rPr>
                <w:rFonts w:eastAsiaTheme="minorEastAsia"/>
                <w:sz w:val="24"/>
                <w:szCs w:val="24"/>
              </w:rPr>
            </w:pPr>
            <w:r>
              <w:rPr>
                <w:rFonts w:eastAsiaTheme="minorEastAsia"/>
                <w:sz w:val="24"/>
                <w:szCs w:val="24"/>
              </w:rPr>
              <w:t>0</w:t>
            </w:r>
          </w:p>
        </w:tc>
        <w:tc>
          <w:tcPr>
            <w:tcW w:w="1103" w:type="dxa"/>
          </w:tcPr>
          <w:p w:rsidR="000A42CC" w:rsidRDefault="000A42CC" w:rsidP="000A42CC">
            <w:pPr>
              <w:pStyle w:val="ListParagraph"/>
              <w:ind w:left="0"/>
              <w:jc w:val="both"/>
              <w:rPr>
                <w:rFonts w:eastAsiaTheme="minorEastAsia"/>
                <w:sz w:val="24"/>
                <w:szCs w:val="24"/>
              </w:rPr>
            </w:pPr>
            <w:r>
              <w:rPr>
                <w:rFonts w:eastAsiaTheme="minorEastAsia"/>
                <w:sz w:val="24"/>
                <w:szCs w:val="24"/>
              </w:rPr>
              <w:t>0</w:t>
            </w:r>
          </w:p>
        </w:tc>
      </w:tr>
    </w:tbl>
    <w:p w:rsidR="00430A90" w:rsidRPr="00385756" w:rsidRDefault="00430A90" w:rsidP="000A42CC">
      <w:pPr>
        <w:pStyle w:val="ListParagraph"/>
        <w:spacing w:line="480" w:lineRule="auto"/>
        <w:jc w:val="both"/>
        <w:rPr>
          <w:rFonts w:eastAsiaTheme="minorEastAsia"/>
          <w:sz w:val="24"/>
          <w:szCs w:val="24"/>
        </w:rPr>
      </w:pPr>
    </w:p>
    <w:p w:rsidR="00A7260C" w:rsidRDefault="00A7260C" w:rsidP="00C33B9A">
      <w:pPr>
        <w:spacing w:after="0" w:line="480" w:lineRule="auto"/>
        <w:jc w:val="both"/>
        <w:rPr>
          <w:rFonts w:eastAsia="Calibri" w:cs="Times New Roman"/>
          <w:b/>
          <w:sz w:val="24"/>
          <w:szCs w:val="24"/>
        </w:rPr>
      </w:pPr>
    </w:p>
    <w:p w:rsidR="00C33B9A" w:rsidRPr="00B414E3" w:rsidRDefault="00C33B9A" w:rsidP="00B414E3">
      <w:pPr>
        <w:pStyle w:val="ListParagraph"/>
        <w:numPr>
          <w:ilvl w:val="0"/>
          <w:numId w:val="6"/>
        </w:numPr>
        <w:spacing w:after="0" w:line="480" w:lineRule="auto"/>
        <w:ind w:left="426"/>
        <w:jc w:val="both"/>
        <w:rPr>
          <w:rFonts w:eastAsia="Calibri" w:cs="Times New Roman"/>
          <w:b/>
          <w:sz w:val="24"/>
          <w:szCs w:val="24"/>
        </w:rPr>
      </w:pPr>
      <w:r w:rsidRPr="00B414E3">
        <w:rPr>
          <w:rFonts w:eastAsia="Calibri" w:cs="Times New Roman"/>
          <w:b/>
          <w:sz w:val="24"/>
          <w:szCs w:val="24"/>
        </w:rPr>
        <w:lastRenderedPageBreak/>
        <w:t>Penjumlahan Paruh Gerbang Logika</w:t>
      </w:r>
    </w:p>
    <w:p w:rsidR="00AE7AD5" w:rsidRPr="00C33B9A" w:rsidRDefault="00AE7AD5" w:rsidP="00B414E3">
      <w:pPr>
        <w:spacing w:line="480" w:lineRule="auto"/>
        <w:ind w:left="426"/>
        <w:jc w:val="both"/>
        <w:rPr>
          <w:rFonts w:eastAsia="Calibri" w:cs="Times New Roman"/>
          <w:sz w:val="24"/>
          <w:szCs w:val="24"/>
        </w:rPr>
      </w:pPr>
      <w:r w:rsidRPr="00C33B9A">
        <w:rPr>
          <w:rFonts w:eastAsia="Calibri" w:cs="Times New Roman"/>
          <w:sz w:val="24"/>
          <w:szCs w:val="24"/>
        </w:rPr>
        <w:t xml:space="preserve">Gerbang logika atau sering juga disebut gerbang logika Boolean merupakan sebuah sistem pemrosesan dasar yang dapat memproses input-input yang berupa bilangan biner menjadi sebuah </w:t>
      </w:r>
      <w:r w:rsidRPr="00C33B9A">
        <w:rPr>
          <w:rFonts w:eastAsia="Calibri" w:cs="Times New Roman"/>
          <w:i/>
          <w:iCs/>
          <w:sz w:val="24"/>
          <w:szCs w:val="24"/>
        </w:rPr>
        <w:t xml:space="preserve">output </w:t>
      </w:r>
      <w:r w:rsidRPr="00C33B9A">
        <w:rPr>
          <w:rFonts w:eastAsia="Calibri" w:cs="Times New Roman"/>
          <w:sz w:val="24"/>
          <w:szCs w:val="24"/>
        </w:rPr>
        <w:t xml:space="preserve">yang berkondisi yang akhirnya digunakan </w:t>
      </w:r>
      <w:r w:rsidRPr="00B414E3">
        <w:rPr>
          <w:rFonts w:eastAsiaTheme="minorEastAsia"/>
          <w:sz w:val="24"/>
          <w:szCs w:val="24"/>
        </w:rPr>
        <w:t>untuk</w:t>
      </w:r>
      <w:r w:rsidRPr="00C33B9A">
        <w:rPr>
          <w:rFonts w:eastAsia="Calibri" w:cs="Times New Roman"/>
          <w:sz w:val="24"/>
          <w:szCs w:val="24"/>
        </w:rPr>
        <w:t xml:space="preserve"> proses selanjutnya. Gerbang logika dapat mengkondisikan </w:t>
      </w:r>
      <w:r w:rsidRPr="00C33B9A">
        <w:rPr>
          <w:rFonts w:eastAsia="Calibri" w:cs="Times New Roman"/>
          <w:i/>
          <w:iCs/>
          <w:sz w:val="24"/>
          <w:szCs w:val="24"/>
        </w:rPr>
        <w:t xml:space="preserve">input - input </w:t>
      </w:r>
      <w:r w:rsidRPr="00C33B9A">
        <w:rPr>
          <w:rFonts w:eastAsia="Calibri" w:cs="Times New Roman"/>
          <w:sz w:val="24"/>
          <w:szCs w:val="24"/>
        </w:rPr>
        <w:t>yang masuk kemudian menjadikannya sebuah output yang sesuai dengan apa yang ditentukan olehnya. Terdapat tiga gerbang logika dasar, yaitu : gerbang AND, gerbang OR, gerbang NOT. Ketiga gerbang ini menghasilkan empat gerbang berikutnya, yaitu : gerbang NAND, gerbang NOR, gerbang XOR, gerbang XAND.</w:t>
      </w:r>
    </w:p>
    <w:p w:rsidR="00AE7AD5" w:rsidRPr="00C33B9A" w:rsidRDefault="00AE7AD5" w:rsidP="00B414E3">
      <w:pPr>
        <w:spacing w:after="0" w:line="480" w:lineRule="auto"/>
        <w:ind w:firstLine="360"/>
        <w:jc w:val="both"/>
        <w:rPr>
          <w:rFonts w:eastAsia="Calibri" w:cs="Times New Roman"/>
          <w:sz w:val="24"/>
          <w:szCs w:val="24"/>
        </w:rPr>
      </w:pPr>
      <w:r w:rsidRPr="00C33B9A">
        <w:rPr>
          <w:rFonts w:eastAsia="Calibri" w:cs="Times New Roman"/>
          <w:sz w:val="24"/>
          <w:szCs w:val="24"/>
        </w:rPr>
        <w:t>Berikut tabel kebenaran gerbang logika:</w:t>
      </w:r>
    </w:p>
    <w:p w:rsidR="00AE7AD5" w:rsidRPr="00C33B9A" w:rsidRDefault="00AE7AD5" w:rsidP="00C33B9A">
      <w:pPr>
        <w:spacing w:after="0" w:line="480" w:lineRule="auto"/>
        <w:ind w:left="360"/>
        <w:jc w:val="both"/>
        <w:rPr>
          <w:rFonts w:eastAsia="Calibri" w:cs="Times New Roman"/>
          <w:sz w:val="24"/>
          <w:szCs w:val="24"/>
        </w:rPr>
      </w:pPr>
      <w:r w:rsidRPr="00385756">
        <w:rPr>
          <w:noProof/>
        </w:rPr>
        <w:drawing>
          <wp:inline distT="0" distB="0" distL="0" distR="0">
            <wp:extent cx="4038600" cy="3105150"/>
            <wp:effectExtent l="19050" t="0" r="0" b="0"/>
            <wp:docPr id="4" name="Picture 4" descr="macam gerbang logika dasa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macam gerbang logika dasar.JPG"/>
                    <pic:cNvPicPr>
                      <a:picLocks noChangeAspect="1" noChangeArrowheads="1"/>
                    </pic:cNvPicPr>
                  </pic:nvPicPr>
                  <pic:blipFill>
                    <a:blip r:embed="rId21"/>
                    <a:srcRect/>
                    <a:stretch>
                      <a:fillRect/>
                    </a:stretch>
                  </pic:blipFill>
                  <pic:spPr bwMode="auto">
                    <a:xfrm>
                      <a:off x="0" y="0"/>
                      <a:ext cx="4038600" cy="3105150"/>
                    </a:xfrm>
                    <a:prstGeom prst="rect">
                      <a:avLst/>
                    </a:prstGeom>
                    <a:noFill/>
                    <a:ln w="9525">
                      <a:noFill/>
                      <a:miter lim="800000"/>
                      <a:headEnd/>
                      <a:tailEnd/>
                    </a:ln>
                  </pic:spPr>
                </pic:pic>
              </a:graphicData>
            </a:graphic>
          </wp:inline>
        </w:drawing>
      </w:r>
    </w:p>
    <w:p w:rsidR="00AE7AD5" w:rsidRPr="00C33B9A" w:rsidRDefault="00AE7AD5" w:rsidP="00C33B9A">
      <w:pPr>
        <w:spacing w:after="0" w:line="480" w:lineRule="auto"/>
        <w:ind w:left="360" w:firstLine="360"/>
        <w:jc w:val="both"/>
        <w:rPr>
          <w:rFonts w:eastAsia="Calibri" w:cs="Times New Roman"/>
          <w:sz w:val="24"/>
          <w:szCs w:val="24"/>
        </w:rPr>
      </w:pPr>
      <w:r w:rsidRPr="00C33B9A">
        <w:rPr>
          <w:rFonts w:eastAsia="Calibri" w:cs="Times New Roman"/>
          <w:sz w:val="24"/>
          <w:szCs w:val="24"/>
        </w:rPr>
        <w:lastRenderedPageBreak/>
        <w:t xml:space="preserve">Rangkaian aritmatika dasar termasuk kedalam rangkaian kombinasional yaitu suatu rangkaian yang outputnya tidak tergantung pada kondisi </w:t>
      </w:r>
      <w:r w:rsidRPr="00C33B9A">
        <w:rPr>
          <w:rFonts w:eastAsia="Calibri" w:cs="Times New Roman"/>
          <w:i/>
          <w:iCs/>
          <w:sz w:val="24"/>
          <w:szCs w:val="24"/>
        </w:rPr>
        <w:t xml:space="preserve">output </w:t>
      </w:r>
      <w:r w:rsidRPr="00C33B9A">
        <w:rPr>
          <w:rFonts w:eastAsia="Calibri" w:cs="Times New Roman"/>
          <w:sz w:val="24"/>
          <w:szCs w:val="24"/>
        </w:rPr>
        <w:t xml:space="preserve">sebelumnya, hanya tergantung pada </w:t>
      </w:r>
      <w:r w:rsidRPr="00C33B9A">
        <w:rPr>
          <w:rFonts w:eastAsia="Calibri" w:cs="Times New Roman"/>
          <w:i/>
          <w:iCs/>
          <w:sz w:val="24"/>
          <w:szCs w:val="24"/>
        </w:rPr>
        <w:t xml:space="preserve">present state </w:t>
      </w:r>
      <w:r w:rsidRPr="00C33B9A">
        <w:rPr>
          <w:rFonts w:eastAsia="Calibri" w:cs="Times New Roman"/>
          <w:sz w:val="24"/>
          <w:szCs w:val="24"/>
        </w:rPr>
        <w:t xml:space="preserve">dari </w:t>
      </w:r>
      <w:r w:rsidRPr="00C33B9A">
        <w:rPr>
          <w:rFonts w:eastAsia="Calibri" w:cs="Times New Roman"/>
          <w:i/>
          <w:iCs/>
          <w:sz w:val="24"/>
          <w:szCs w:val="24"/>
        </w:rPr>
        <w:t>input</w:t>
      </w:r>
      <w:r w:rsidRPr="00C33B9A">
        <w:rPr>
          <w:rFonts w:eastAsia="Calibri" w:cs="Times New Roman"/>
          <w:sz w:val="24"/>
          <w:szCs w:val="24"/>
        </w:rPr>
        <w:t>.</w:t>
      </w:r>
    </w:p>
    <w:p w:rsidR="00AE7AD5" w:rsidRPr="00C33B9A" w:rsidRDefault="00AE7AD5" w:rsidP="00C33B9A">
      <w:pPr>
        <w:pStyle w:val="ListParagraph"/>
        <w:numPr>
          <w:ilvl w:val="0"/>
          <w:numId w:val="4"/>
        </w:numPr>
        <w:spacing w:after="0" w:line="480" w:lineRule="auto"/>
        <w:ind w:left="426"/>
        <w:jc w:val="both"/>
        <w:rPr>
          <w:rFonts w:eastAsia="Calibri" w:cs="Times New Roman"/>
          <w:b/>
          <w:sz w:val="24"/>
          <w:szCs w:val="24"/>
        </w:rPr>
      </w:pPr>
      <w:r w:rsidRPr="00C33B9A">
        <w:rPr>
          <w:rFonts w:eastAsia="Calibri" w:cs="Times New Roman"/>
          <w:b/>
          <w:bCs/>
          <w:iCs/>
          <w:sz w:val="24"/>
          <w:szCs w:val="24"/>
        </w:rPr>
        <w:t xml:space="preserve">Half Adder </w:t>
      </w:r>
      <w:r w:rsidRPr="00C33B9A">
        <w:rPr>
          <w:rFonts w:eastAsia="Calibri" w:cs="Times New Roman"/>
          <w:b/>
          <w:bCs/>
          <w:sz w:val="24"/>
          <w:szCs w:val="24"/>
        </w:rPr>
        <w:t xml:space="preserve">dan </w:t>
      </w:r>
      <w:r w:rsidRPr="00C33B9A">
        <w:rPr>
          <w:rFonts w:eastAsia="Calibri" w:cs="Times New Roman"/>
          <w:b/>
          <w:bCs/>
          <w:iCs/>
          <w:sz w:val="24"/>
          <w:szCs w:val="24"/>
        </w:rPr>
        <w:t>Full Adder</w:t>
      </w:r>
    </w:p>
    <w:p w:rsidR="00AE7AD5" w:rsidRPr="00C33B9A" w:rsidRDefault="00AE7AD5" w:rsidP="00C33B9A">
      <w:pPr>
        <w:spacing w:after="0" w:line="480" w:lineRule="auto"/>
        <w:ind w:left="360"/>
        <w:jc w:val="both"/>
        <w:rPr>
          <w:rFonts w:eastAsia="Calibri" w:cs="Times New Roman"/>
          <w:sz w:val="24"/>
          <w:szCs w:val="24"/>
        </w:rPr>
      </w:pPr>
      <w:r w:rsidRPr="00C33B9A">
        <w:rPr>
          <w:rFonts w:eastAsia="Calibri" w:cs="Times New Roman"/>
          <w:sz w:val="24"/>
          <w:szCs w:val="24"/>
        </w:rPr>
        <w:t xml:space="preserve">Sebuah rangkaian kombinasional yang melaksanakan penjumlahan 2 digit biner disebut dengan </w:t>
      </w:r>
      <w:r w:rsidRPr="00C33B9A">
        <w:rPr>
          <w:rFonts w:eastAsia="Calibri" w:cs="Times New Roman"/>
          <w:i/>
          <w:iCs/>
          <w:sz w:val="24"/>
          <w:szCs w:val="24"/>
        </w:rPr>
        <w:t>half adder</w:t>
      </w:r>
      <w:r w:rsidRPr="00C33B9A">
        <w:rPr>
          <w:rFonts w:eastAsia="Calibri" w:cs="Times New Roman"/>
          <w:sz w:val="24"/>
          <w:szCs w:val="24"/>
        </w:rPr>
        <w:t xml:space="preserve">, sedangkan rangkaian yang melaksanakan penjumlahan 3 bit disebut </w:t>
      </w:r>
      <w:r w:rsidRPr="00C33B9A">
        <w:rPr>
          <w:rFonts w:eastAsia="Calibri" w:cs="Times New Roman"/>
          <w:i/>
          <w:iCs/>
          <w:sz w:val="24"/>
          <w:szCs w:val="24"/>
        </w:rPr>
        <w:t>full adder</w:t>
      </w:r>
      <w:r w:rsidRPr="00C33B9A">
        <w:rPr>
          <w:rFonts w:eastAsia="Calibri" w:cs="Times New Roman"/>
          <w:sz w:val="24"/>
          <w:szCs w:val="24"/>
        </w:rPr>
        <w:t xml:space="preserve">. Rangkaian </w:t>
      </w:r>
      <w:r w:rsidRPr="00C33B9A">
        <w:rPr>
          <w:rFonts w:eastAsia="Calibri" w:cs="Times New Roman"/>
          <w:i/>
          <w:iCs/>
          <w:sz w:val="24"/>
          <w:szCs w:val="24"/>
        </w:rPr>
        <w:t xml:space="preserve">full adder </w:t>
      </w:r>
      <w:r w:rsidRPr="00C33B9A">
        <w:rPr>
          <w:rFonts w:eastAsia="Calibri" w:cs="Times New Roman"/>
          <w:sz w:val="24"/>
          <w:szCs w:val="24"/>
        </w:rPr>
        <w:t xml:space="preserve">dapat tersusun dari dua buah </w:t>
      </w:r>
      <w:r w:rsidRPr="00C33B9A">
        <w:rPr>
          <w:rFonts w:eastAsia="Calibri" w:cs="Times New Roman"/>
          <w:i/>
          <w:iCs/>
          <w:sz w:val="24"/>
          <w:szCs w:val="24"/>
        </w:rPr>
        <w:t>half adder</w:t>
      </w:r>
      <w:r w:rsidRPr="00C33B9A">
        <w:rPr>
          <w:rFonts w:eastAsia="Calibri" w:cs="Times New Roman"/>
          <w:sz w:val="24"/>
          <w:szCs w:val="24"/>
        </w:rPr>
        <w:t xml:space="preserve">. Di pasaran rangkaian </w:t>
      </w:r>
      <w:r w:rsidRPr="00C33B9A">
        <w:rPr>
          <w:rFonts w:eastAsia="Calibri" w:cs="Times New Roman"/>
          <w:i/>
          <w:iCs/>
          <w:sz w:val="24"/>
          <w:szCs w:val="24"/>
        </w:rPr>
        <w:t xml:space="preserve">full adder </w:t>
      </w:r>
      <w:r w:rsidRPr="00C33B9A">
        <w:rPr>
          <w:rFonts w:eastAsia="Calibri" w:cs="Times New Roman"/>
          <w:sz w:val="24"/>
          <w:szCs w:val="24"/>
        </w:rPr>
        <w:t xml:space="preserve">sudah ada yang berbentuk IC, seperti 74LS83 (4-bit </w:t>
      </w:r>
      <w:r w:rsidRPr="00C33B9A">
        <w:rPr>
          <w:rFonts w:eastAsia="Calibri" w:cs="Times New Roman"/>
          <w:i/>
          <w:iCs/>
          <w:sz w:val="24"/>
          <w:szCs w:val="24"/>
        </w:rPr>
        <w:t>full adder</w:t>
      </w:r>
      <w:r w:rsidRPr="00C33B9A">
        <w:rPr>
          <w:rFonts w:eastAsia="Calibri" w:cs="Times New Roman"/>
          <w:sz w:val="24"/>
          <w:szCs w:val="24"/>
        </w:rPr>
        <w:t>).</w:t>
      </w:r>
    </w:p>
    <w:p w:rsidR="00AE7AD5" w:rsidRPr="00C33B9A" w:rsidRDefault="00AE7AD5" w:rsidP="00C33B9A">
      <w:pPr>
        <w:spacing w:after="0" w:line="480" w:lineRule="auto"/>
        <w:ind w:left="360"/>
        <w:jc w:val="both"/>
        <w:rPr>
          <w:rFonts w:eastAsia="Calibri" w:cs="Times New Roman"/>
          <w:sz w:val="24"/>
          <w:szCs w:val="24"/>
        </w:rPr>
      </w:pPr>
      <w:r w:rsidRPr="00385756">
        <w:rPr>
          <w:noProof/>
        </w:rPr>
        <w:drawing>
          <wp:inline distT="0" distB="0" distL="0" distR="0">
            <wp:extent cx="4143375" cy="1485900"/>
            <wp:effectExtent l="19050" t="0" r="9525" b="0"/>
            <wp:docPr id="1" name="Picture 5" descr="half dan full add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alf dan full adder.JPG"/>
                    <pic:cNvPicPr>
                      <a:picLocks noChangeAspect="1" noChangeArrowheads="1"/>
                    </pic:cNvPicPr>
                  </pic:nvPicPr>
                  <pic:blipFill>
                    <a:blip r:embed="rId22"/>
                    <a:srcRect/>
                    <a:stretch>
                      <a:fillRect/>
                    </a:stretch>
                  </pic:blipFill>
                  <pic:spPr bwMode="auto">
                    <a:xfrm>
                      <a:off x="0" y="0"/>
                      <a:ext cx="4143375" cy="1485900"/>
                    </a:xfrm>
                    <a:prstGeom prst="rect">
                      <a:avLst/>
                    </a:prstGeom>
                    <a:noFill/>
                    <a:ln w="9525">
                      <a:noFill/>
                      <a:miter lim="800000"/>
                      <a:headEnd/>
                      <a:tailEnd/>
                    </a:ln>
                  </pic:spPr>
                </pic:pic>
              </a:graphicData>
            </a:graphic>
          </wp:inline>
        </w:drawing>
      </w:r>
    </w:p>
    <w:p w:rsidR="00AE7AD5" w:rsidRPr="00C33B9A" w:rsidRDefault="00AE7AD5" w:rsidP="00C33B9A">
      <w:pPr>
        <w:spacing w:after="0" w:line="480" w:lineRule="auto"/>
        <w:ind w:left="360"/>
        <w:jc w:val="both"/>
        <w:rPr>
          <w:rFonts w:eastAsia="Calibri" w:cs="Times New Roman"/>
          <w:sz w:val="24"/>
          <w:szCs w:val="24"/>
        </w:rPr>
      </w:pPr>
      <w:r w:rsidRPr="00C33B9A">
        <w:rPr>
          <w:rFonts w:eastAsia="Calibri" w:cs="Times New Roman"/>
          <w:sz w:val="24"/>
          <w:szCs w:val="24"/>
        </w:rPr>
        <w:t> </w:t>
      </w:r>
    </w:p>
    <w:p w:rsidR="00AE7AD5" w:rsidRPr="00C33B9A" w:rsidRDefault="00AE7AD5" w:rsidP="00C33B9A">
      <w:pPr>
        <w:pStyle w:val="ListParagraph"/>
        <w:numPr>
          <w:ilvl w:val="0"/>
          <w:numId w:val="4"/>
        </w:numPr>
        <w:spacing w:after="0" w:line="480" w:lineRule="auto"/>
        <w:ind w:left="426"/>
        <w:jc w:val="both"/>
        <w:rPr>
          <w:rFonts w:eastAsia="Calibri" w:cs="Times New Roman"/>
          <w:b/>
          <w:sz w:val="24"/>
          <w:szCs w:val="24"/>
        </w:rPr>
      </w:pPr>
      <w:r w:rsidRPr="00C33B9A">
        <w:rPr>
          <w:rFonts w:eastAsia="Calibri" w:cs="Times New Roman"/>
          <w:b/>
          <w:bCs/>
          <w:iCs/>
          <w:sz w:val="24"/>
          <w:szCs w:val="24"/>
        </w:rPr>
        <w:t xml:space="preserve">Half Substractor </w:t>
      </w:r>
      <w:r w:rsidRPr="00C33B9A">
        <w:rPr>
          <w:rFonts w:eastAsia="Calibri" w:cs="Times New Roman"/>
          <w:b/>
          <w:bCs/>
          <w:sz w:val="24"/>
          <w:szCs w:val="24"/>
        </w:rPr>
        <w:t xml:space="preserve">dan </w:t>
      </w:r>
      <w:r w:rsidRPr="00C33B9A">
        <w:rPr>
          <w:rFonts w:eastAsia="Calibri" w:cs="Times New Roman"/>
          <w:b/>
          <w:bCs/>
          <w:iCs/>
          <w:sz w:val="24"/>
          <w:szCs w:val="24"/>
        </w:rPr>
        <w:t>Full Substractor</w:t>
      </w:r>
    </w:p>
    <w:p w:rsidR="00AE7AD5" w:rsidRPr="00C33B9A" w:rsidRDefault="00AE7AD5" w:rsidP="00C33B9A">
      <w:pPr>
        <w:spacing w:after="0" w:line="480" w:lineRule="auto"/>
        <w:ind w:left="360"/>
        <w:jc w:val="both"/>
        <w:rPr>
          <w:rFonts w:eastAsia="Calibri" w:cs="Times New Roman"/>
          <w:sz w:val="24"/>
          <w:szCs w:val="24"/>
        </w:rPr>
      </w:pPr>
      <w:r w:rsidRPr="00C33B9A">
        <w:rPr>
          <w:rFonts w:eastAsia="Calibri" w:cs="Times New Roman"/>
          <w:sz w:val="24"/>
          <w:szCs w:val="24"/>
        </w:rPr>
        <w:t xml:space="preserve">Rangkaian </w:t>
      </w:r>
      <w:r w:rsidRPr="00C33B9A">
        <w:rPr>
          <w:rFonts w:eastAsia="Calibri" w:cs="Times New Roman"/>
          <w:i/>
          <w:iCs/>
          <w:sz w:val="24"/>
          <w:szCs w:val="24"/>
        </w:rPr>
        <w:t xml:space="preserve">half substractor </w:t>
      </w:r>
      <w:r w:rsidRPr="00C33B9A">
        <w:rPr>
          <w:rFonts w:eastAsia="Calibri" w:cs="Times New Roman"/>
          <w:sz w:val="24"/>
          <w:szCs w:val="24"/>
        </w:rPr>
        <w:t xml:space="preserve">hampir sama dengan rangkaian </w:t>
      </w:r>
      <w:r w:rsidRPr="00C33B9A">
        <w:rPr>
          <w:rFonts w:eastAsia="Calibri" w:cs="Times New Roman"/>
          <w:i/>
          <w:iCs/>
          <w:sz w:val="24"/>
          <w:szCs w:val="24"/>
        </w:rPr>
        <w:t>half adder</w:t>
      </w:r>
      <w:r w:rsidRPr="00C33B9A">
        <w:rPr>
          <w:rFonts w:eastAsia="Calibri" w:cs="Times New Roman"/>
          <w:sz w:val="24"/>
          <w:szCs w:val="24"/>
        </w:rPr>
        <w:t>. D (</w:t>
      </w:r>
      <w:r w:rsidRPr="00C33B9A">
        <w:rPr>
          <w:rFonts w:eastAsia="Calibri" w:cs="Times New Roman"/>
          <w:i/>
          <w:iCs/>
          <w:sz w:val="24"/>
          <w:szCs w:val="24"/>
        </w:rPr>
        <w:t>Difference</w:t>
      </w:r>
      <w:r w:rsidRPr="00C33B9A">
        <w:rPr>
          <w:rFonts w:eastAsia="Calibri" w:cs="Times New Roman"/>
          <w:sz w:val="24"/>
          <w:szCs w:val="24"/>
        </w:rPr>
        <w:t>) ekivalen dengan S (</w:t>
      </w:r>
      <w:r w:rsidRPr="00C33B9A">
        <w:rPr>
          <w:rFonts w:eastAsia="Calibri" w:cs="Times New Roman"/>
          <w:i/>
          <w:iCs/>
          <w:sz w:val="24"/>
          <w:szCs w:val="24"/>
        </w:rPr>
        <w:t>sum</w:t>
      </w:r>
      <w:r w:rsidRPr="00C33B9A">
        <w:rPr>
          <w:rFonts w:eastAsia="Calibri" w:cs="Times New Roman"/>
          <w:sz w:val="24"/>
          <w:szCs w:val="24"/>
        </w:rPr>
        <w:t>), dan B (</w:t>
      </w:r>
      <w:r w:rsidRPr="00C33B9A">
        <w:rPr>
          <w:rFonts w:eastAsia="Calibri" w:cs="Times New Roman"/>
          <w:i/>
          <w:iCs/>
          <w:sz w:val="24"/>
          <w:szCs w:val="24"/>
        </w:rPr>
        <w:t>borrow</w:t>
      </w:r>
      <w:r w:rsidRPr="00C33B9A">
        <w:rPr>
          <w:rFonts w:eastAsia="Calibri" w:cs="Times New Roman"/>
          <w:sz w:val="24"/>
          <w:szCs w:val="24"/>
        </w:rPr>
        <w:t>) ekivalen dengan C (</w:t>
      </w:r>
      <w:r w:rsidRPr="00C33B9A">
        <w:rPr>
          <w:rFonts w:eastAsia="Calibri" w:cs="Times New Roman"/>
          <w:i/>
          <w:iCs/>
          <w:sz w:val="24"/>
          <w:szCs w:val="24"/>
        </w:rPr>
        <w:t>carry</w:t>
      </w:r>
      <w:r w:rsidRPr="00C33B9A">
        <w:rPr>
          <w:rFonts w:eastAsia="Calibri" w:cs="Times New Roman"/>
          <w:sz w:val="24"/>
          <w:szCs w:val="24"/>
        </w:rPr>
        <w:t xml:space="preserve">) pada </w:t>
      </w:r>
      <w:r w:rsidRPr="00C33B9A">
        <w:rPr>
          <w:rFonts w:eastAsia="Calibri" w:cs="Times New Roman"/>
          <w:i/>
          <w:iCs/>
          <w:sz w:val="24"/>
          <w:szCs w:val="24"/>
        </w:rPr>
        <w:t>half adder</w:t>
      </w:r>
      <w:r w:rsidRPr="00C33B9A">
        <w:rPr>
          <w:rFonts w:eastAsia="Calibri" w:cs="Times New Roman"/>
          <w:sz w:val="24"/>
          <w:szCs w:val="24"/>
        </w:rPr>
        <w:t xml:space="preserve">. Kedua rangkaian ini melakukan operasi pengurangan biner. </w:t>
      </w:r>
      <w:r w:rsidRPr="00C33B9A">
        <w:rPr>
          <w:rFonts w:eastAsia="Calibri" w:cs="Times New Roman"/>
          <w:i/>
          <w:iCs/>
          <w:sz w:val="24"/>
          <w:szCs w:val="24"/>
        </w:rPr>
        <w:t xml:space="preserve">Half substractor </w:t>
      </w:r>
      <w:r w:rsidRPr="00C33B9A">
        <w:rPr>
          <w:rFonts w:eastAsia="Calibri" w:cs="Times New Roman"/>
          <w:sz w:val="24"/>
          <w:szCs w:val="24"/>
        </w:rPr>
        <w:t xml:space="preserve">untuk pengurangan satu </w:t>
      </w:r>
      <w:r w:rsidRPr="00C33B9A">
        <w:rPr>
          <w:rFonts w:eastAsia="Calibri" w:cs="Times New Roman"/>
          <w:i/>
          <w:iCs/>
          <w:sz w:val="24"/>
          <w:szCs w:val="24"/>
        </w:rPr>
        <w:t xml:space="preserve">bit </w:t>
      </w:r>
      <w:r w:rsidRPr="00C33B9A">
        <w:rPr>
          <w:rFonts w:eastAsia="Calibri" w:cs="Times New Roman"/>
          <w:sz w:val="24"/>
          <w:szCs w:val="24"/>
        </w:rPr>
        <w:t xml:space="preserve">biner, sedangkan </w:t>
      </w:r>
      <w:r w:rsidRPr="00C33B9A">
        <w:rPr>
          <w:rFonts w:eastAsia="Calibri" w:cs="Times New Roman"/>
          <w:i/>
          <w:iCs/>
          <w:sz w:val="24"/>
          <w:szCs w:val="24"/>
        </w:rPr>
        <w:t xml:space="preserve">full substractor </w:t>
      </w:r>
      <w:r w:rsidRPr="00C33B9A">
        <w:rPr>
          <w:rFonts w:eastAsia="Calibri" w:cs="Times New Roman"/>
          <w:sz w:val="24"/>
          <w:szCs w:val="24"/>
        </w:rPr>
        <w:t xml:space="preserve">untuk pengurangan lebih dari satu </w:t>
      </w:r>
      <w:r w:rsidRPr="00C33B9A">
        <w:rPr>
          <w:rFonts w:eastAsia="Calibri" w:cs="Times New Roman"/>
          <w:i/>
          <w:iCs/>
          <w:sz w:val="24"/>
          <w:szCs w:val="24"/>
        </w:rPr>
        <w:t xml:space="preserve">bit </w:t>
      </w:r>
      <w:r w:rsidRPr="00C33B9A">
        <w:rPr>
          <w:rFonts w:eastAsia="Calibri" w:cs="Times New Roman"/>
          <w:sz w:val="24"/>
          <w:szCs w:val="24"/>
        </w:rPr>
        <w:t>biner.</w:t>
      </w:r>
    </w:p>
    <w:p w:rsidR="00AE7AD5" w:rsidRPr="00C33B9A" w:rsidRDefault="00AE7AD5" w:rsidP="000B5AE1">
      <w:pPr>
        <w:spacing w:after="0" w:line="480" w:lineRule="auto"/>
        <w:ind w:left="360"/>
        <w:jc w:val="both"/>
        <w:rPr>
          <w:rFonts w:eastAsia="Calibri" w:cs="Times New Roman"/>
          <w:sz w:val="24"/>
          <w:szCs w:val="24"/>
        </w:rPr>
      </w:pPr>
      <w:r w:rsidRPr="00385756">
        <w:rPr>
          <w:noProof/>
        </w:rPr>
        <w:lastRenderedPageBreak/>
        <w:drawing>
          <wp:inline distT="0" distB="0" distL="0" distR="0">
            <wp:extent cx="3543300" cy="1333500"/>
            <wp:effectExtent l="19050" t="0" r="0" b="0"/>
            <wp:docPr id="6" name="Picture 6" descr="half dan full substracto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alf dan full substractor.JPG"/>
                    <pic:cNvPicPr>
                      <a:picLocks noChangeAspect="1" noChangeArrowheads="1"/>
                    </pic:cNvPicPr>
                  </pic:nvPicPr>
                  <pic:blipFill>
                    <a:blip r:embed="rId23"/>
                    <a:srcRect/>
                    <a:stretch>
                      <a:fillRect/>
                    </a:stretch>
                  </pic:blipFill>
                  <pic:spPr bwMode="auto">
                    <a:xfrm>
                      <a:off x="0" y="0"/>
                      <a:ext cx="3543300" cy="1333500"/>
                    </a:xfrm>
                    <a:prstGeom prst="rect">
                      <a:avLst/>
                    </a:prstGeom>
                    <a:noFill/>
                    <a:ln w="9525">
                      <a:noFill/>
                      <a:miter lim="800000"/>
                      <a:headEnd/>
                      <a:tailEnd/>
                    </a:ln>
                  </pic:spPr>
                </pic:pic>
              </a:graphicData>
            </a:graphic>
          </wp:inline>
        </w:drawing>
      </w:r>
    </w:p>
    <w:p w:rsidR="00AE7AD5" w:rsidRPr="00C33B9A" w:rsidRDefault="00AE7AD5" w:rsidP="00C33B9A">
      <w:pPr>
        <w:pStyle w:val="ListParagraph"/>
        <w:numPr>
          <w:ilvl w:val="0"/>
          <w:numId w:val="4"/>
        </w:numPr>
        <w:spacing w:after="0" w:line="480" w:lineRule="auto"/>
        <w:ind w:left="426"/>
        <w:jc w:val="both"/>
        <w:rPr>
          <w:rFonts w:eastAsia="Calibri" w:cs="Times New Roman"/>
          <w:b/>
          <w:sz w:val="24"/>
          <w:szCs w:val="24"/>
        </w:rPr>
      </w:pPr>
      <w:r w:rsidRPr="00C33B9A">
        <w:rPr>
          <w:rFonts w:eastAsia="Calibri" w:cs="Times New Roman"/>
          <w:b/>
          <w:bCs/>
          <w:iCs/>
          <w:sz w:val="24"/>
          <w:szCs w:val="24"/>
        </w:rPr>
        <w:t>Decoder</w:t>
      </w:r>
    </w:p>
    <w:p w:rsidR="00AE7AD5" w:rsidRPr="00C33B9A" w:rsidRDefault="00AE7AD5" w:rsidP="00C33B9A">
      <w:pPr>
        <w:spacing w:after="0" w:line="480" w:lineRule="auto"/>
        <w:ind w:left="360"/>
        <w:jc w:val="both"/>
        <w:rPr>
          <w:rFonts w:eastAsia="Calibri" w:cs="Times New Roman"/>
          <w:sz w:val="24"/>
          <w:szCs w:val="24"/>
        </w:rPr>
      </w:pPr>
      <w:r w:rsidRPr="00C33B9A">
        <w:rPr>
          <w:rFonts w:eastAsia="Calibri" w:cs="Times New Roman"/>
          <w:i/>
          <w:iCs/>
          <w:sz w:val="24"/>
          <w:szCs w:val="24"/>
        </w:rPr>
        <w:t xml:space="preserve">Decoder </w:t>
      </w:r>
      <w:r w:rsidRPr="00C33B9A">
        <w:rPr>
          <w:rFonts w:eastAsia="Calibri" w:cs="Times New Roman"/>
          <w:sz w:val="24"/>
          <w:szCs w:val="24"/>
        </w:rPr>
        <w:t xml:space="preserve">adalah rangkaian kombinasional logika dengan n-masukan dan 2n keluaran yang berfungsi mengaktifkan 2n keluaran untuk setiap pola masukan yang berbeda-beda. Hanya satu </w:t>
      </w:r>
      <w:r w:rsidRPr="00C33B9A">
        <w:rPr>
          <w:rFonts w:eastAsia="Calibri" w:cs="Times New Roman"/>
          <w:i/>
          <w:iCs/>
          <w:sz w:val="24"/>
          <w:szCs w:val="24"/>
        </w:rPr>
        <w:t xml:space="preserve">output decoder </w:t>
      </w:r>
      <w:r w:rsidRPr="00C33B9A">
        <w:rPr>
          <w:rFonts w:eastAsia="Calibri" w:cs="Times New Roman"/>
          <w:sz w:val="24"/>
          <w:szCs w:val="24"/>
        </w:rPr>
        <w:t xml:space="preserve">yang aktif pada saat diberi suatu </w:t>
      </w:r>
      <w:r w:rsidRPr="00C33B9A">
        <w:rPr>
          <w:rFonts w:eastAsia="Calibri" w:cs="Times New Roman"/>
          <w:i/>
          <w:iCs/>
          <w:sz w:val="24"/>
          <w:szCs w:val="24"/>
        </w:rPr>
        <w:t xml:space="preserve">input </w:t>
      </w:r>
      <w:r w:rsidRPr="00C33B9A">
        <w:rPr>
          <w:rFonts w:eastAsia="Calibri" w:cs="Times New Roman"/>
          <w:sz w:val="24"/>
          <w:szCs w:val="24"/>
        </w:rPr>
        <w:t xml:space="preserve">n-bit. Sebuah </w:t>
      </w:r>
      <w:r w:rsidRPr="00C33B9A">
        <w:rPr>
          <w:rFonts w:eastAsia="Calibri" w:cs="Times New Roman"/>
          <w:i/>
          <w:iCs/>
          <w:sz w:val="24"/>
          <w:szCs w:val="24"/>
        </w:rPr>
        <w:t xml:space="preserve">decoder </w:t>
      </w:r>
      <w:r w:rsidRPr="00C33B9A">
        <w:rPr>
          <w:rFonts w:eastAsia="Calibri" w:cs="Times New Roman"/>
          <w:sz w:val="24"/>
          <w:szCs w:val="24"/>
        </w:rPr>
        <w:t xml:space="preserve">biasanya dilengkapi dengan sebuah </w:t>
      </w:r>
      <w:r w:rsidRPr="00C33B9A">
        <w:rPr>
          <w:rFonts w:eastAsia="Calibri" w:cs="Times New Roman"/>
          <w:i/>
          <w:iCs/>
          <w:sz w:val="24"/>
          <w:szCs w:val="24"/>
        </w:rPr>
        <w:t xml:space="preserve">input enable low </w:t>
      </w:r>
      <w:r w:rsidRPr="00C33B9A">
        <w:rPr>
          <w:rFonts w:eastAsia="Calibri" w:cs="Times New Roman"/>
          <w:sz w:val="24"/>
          <w:szCs w:val="24"/>
        </w:rPr>
        <w:t xml:space="preserve">sehingga rangkaian ini bisa di on-off-kan untuk tujuan tertentu. Fungsi </w:t>
      </w:r>
      <w:r w:rsidRPr="00C33B9A">
        <w:rPr>
          <w:rFonts w:eastAsia="Calibri" w:cs="Times New Roman"/>
          <w:i/>
          <w:iCs/>
          <w:sz w:val="24"/>
          <w:szCs w:val="24"/>
        </w:rPr>
        <w:t xml:space="preserve">enable </w:t>
      </w:r>
      <w:r w:rsidRPr="00C33B9A">
        <w:rPr>
          <w:rFonts w:eastAsia="Calibri" w:cs="Times New Roman"/>
          <w:sz w:val="24"/>
          <w:szCs w:val="24"/>
        </w:rPr>
        <w:t>untuk meng-aktif-kan atau men-tidak-aktif-kan keluarannya.</w:t>
      </w:r>
    </w:p>
    <w:p w:rsidR="00AE7AD5" w:rsidRDefault="00AE7AD5" w:rsidP="00C33B9A">
      <w:pPr>
        <w:spacing w:after="0" w:line="480" w:lineRule="auto"/>
        <w:ind w:left="360"/>
        <w:jc w:val="both"/>
        <w:rPr>
          <w:rFonts w:eastAsia="Calibri" w:cs="Times New Roman"/>
          <w:sz w:val="24"/>
          <w:szCs w:val="24"/>
        </w:rPr>
      </w:pPr>
      <w:r w:rsidRPr="00C33B9A">
        <w:rPr>
          <w:rFonts w:eastAsia="Calibri" w:cs="Times New Roman"/>
          <w:sz w:val="24"/>
          <w:szCs w:val="24"/>
        </w:rPr>
        <w:t> </w:t>
      </w:r>
    </w:p>
    <w:p w:rsidR="00AE7AD5" w:rsidRPr="00C33B9A" w:rsidRDefault="00AE7AD5" w:rsidP="00C33B9A">
      <w:pPr>
        <w:pStyle w:val="ListParagraph"/>
        <w:numPr>
          <w:ilvl w:val="0"/>
          <w:numId w:val="4"/>
        </w:numPr>
        <w:spacing w:after="0" w:line="480" w:lineRule="auto"/>
        <w:ind w:left="426"/>
        <w:jc w:val="both"/>
        <w:rPr>
          <w:rFonts w:eastAsia="Calibri" w:cs="Times New Roman"/>
          <w:b/>
          <w:sz w:val="24"/>
          <w:szCs w:val="24"/>
        </w:rPr>
      </w:pPr>
      <w:r w:rsidRPr="00C33B9A">
        <w:rPr>
          <w:rFonts w:eastAsia="Calibri" w:cs="Times New Roman"/>
          <w:b/>
          <w:bCs/>
          <w:iCs/>
          <w:sz w:val="24"/>
          <w:szCs w:val="24"/>
        </w:rPr>
        <w:t>Priority Encoder</w:t>
      </w:r>
    </w:p>
    <w:p w:rsidR="00AE7AD5" w:rsidRPr="00C33B9A" w:rsidRDefault="00AE7AD5" w:rsidP="00C33B9A">
      <w:pPr>
        <w:spacing w:after="0" w:line="480" w:lineRule="auto"/>
        <w:ind w:left="360"/>
        <w:jc w:val="both"/>
        <w:rPr>
          <w:rFonts w:eastAsia="Calibri" w:cs="Times New Roman"/>
          <w:sz w:val="24"/>
          <w:szCs w:val="24"/>
        </w:rPr>
      </w:pPr>
      <w:r w:rsidRPr="00C33B9A">
        <w:rPr>
          <w:rFonts w:eastAsia="Calibri" w:cs="Times New Roman"/>
          <w:sz w:val="24"/>
          <w:szCs w:val="24"/>
        </w:rPr>
        <w:t xml:space="preserve">Sebuah </w:t>
      </w:r>
      <w:r w:rsidRPr="00C33B9A">
        <w:rPr>
          <w:rFonts w:eastAsia="Calibri" w:cs="Times New Roman"/>
          <w:i/>
          <w:iCs/>
          <w:sz w:val="24"/>
          <w:szCs w:val="24"/>
        </w:rPr>
        <w:t xml:space="preserve">Priority encoder </w:t>
      </w:r>
      <w:r w:rsidRPr="00C33B9A">
        <w:rPr>
          <w:rFonts w:eastAsia="Calibri" w:cs="Times New Roman"/>
          <w:sz w:val="24"/>
          <w:szCs w:val="24"/>
        </w:rPr>
        <w:t xml:space="preserve">adalah rangkaian </w:t>
      </w:r>
      <w:r w:rsidRPr="00C33B9A">
        <w:rPr>
          <w:rFonts w:eastAsia="Calibri" w:cs="Times New Roman"/>
          <w:i/>
          <w:iCs/>
          <w:sz w:val="24"/>
          <w:szCs w:val="24"/>
        </w:rPr>
        <w:t xml:space="preserve">encoder </w:t>
      </w:r>
      <w:r w:rsidRPr="00C33B9A">
        <w:rPr>
          <w:rFonts w:eastAsia="Calibri" w:cs="Times New Roman"/>
          <w:sz w:val="24"/>
          <w:szCs w:val="24"/>
        </w:rPr>
        <w:t xml:space="preserve">yang mempunyai fungsi prioritas. Operasi dari rangkaian </w:t>
      </w:r>
      <w:r w:rsidRPr="00C33B9A">
        <w:rPr>
          <w:rFonts w:eastAsia="Calibri" w:cs="Times New Roman"/>
          <w:i/>
          <w:iCs/>
          <w:sz w:val="24"/>
          <w:szCs w:val="24"/>
        </w:rPr>
        <w:t xml:space="preserve">priority encoder </w:t>
      </w:r>
      <w:r w:rsidRPr="00C33B9A">
        <w:rPr>
          <w:rFonts w:eastAsia="Calibri" w:cs="Times New Roman"/>
          <w:sz w:val="24"/>
          <w:szCs w:val="24"/>
        </w:rPr>
        <w:t xml:space="preserve">adalah sebagai berikut : </w:t>
      </w:r>
    </w:p>
    <w:p w:rsidR="00AE7AD5" w:rsidRDefault="00AE7AD5" w:rsidP="00C33B9A">
      <w:pPr>
        <w:spacing w:after="0" w:line="480" w:lineRule="auto"/>
        <w:ind w:left="360"/>
        <w:jc w:val="both"/>
        <w:rPr>
          <w:rFonts w:eastAsia="Calibri" w:cs="Times New Roman"/>
          <w:sz w:val="24"/>
          <w:szCs w:val="24"/>
        </w:rPr>
      </w:pPr>
      <w:r w:rsidRPr="00C33B9A">
        <w:rPr>
          <w:rFonts w:eastAsia="Calibri" w:cs="Times New Roman"/>
          <w:sz w:val="24"/>
          <w:szCs w:val="24"/>
        </w:rPr>
        <w:t xml:space="preserve">jika ada dua atau lebih </w:t>
      </w:r>
      <w:r w:rsidRPr="00C33B9A">
        <w:rPr>
          <w:rFonts w:eastAsia="Calibri" w:cs="Times New Roman"/>
          <w:i/>
          <w:iCs/>
          <w:sz w:val="24"/>
          <w:szCs w:val="24"/>
        </w:rPr>
        <w:t xml:space="preserve">input </w:t>
      </w:r>
      <w:r w:rsidRPr="00C33B9A">
        <w:rPr>
          <w:rFonts w:eastAsia="Calibri" w:cs="Times New Roman"/>
          <w:sz w:val="24"/>
          <w:szCs w:val="24"/>
        </w:rPr>
        <w:t xml:space="preserve">bernilai 1 pada saat yang sama, maka </w:t>
      </w:r>
      <w:r w:rsidRPr="00C33B9A">
        <w:rPr>
          <w:rFonts w:eastAsia="Calibri" w:cs="Times New Roman"/>
          <w:i/>
          <w:iCs/>
          <w:sz w:val="24"/>
          <w:szCs w:val="24"/>
        </w:rPr>
        <w:t xml:space="preserve">input </w:t>
      </w:r>
      <w:r w:rsidRPr="00C33B9A">
        <w:rPr>
          <w:rFonts w:eastAsia="Calibri" w:cs="Times New Roman"/>
          <w:sz w:val="24"/>
          <w:szCs w:val="24"/>
        </w:rPr>
        <w:t xml:space="preserve">yang mempunyai prioritas tertinggi yang akan diambil. Kondisi x adalah kondisi </w:t>
      </w:r>
      <w:r w:rsidRPr="00C33B9A">
        <w:rPr>
          <w:rFonts w:eastAsia="Calibri" w:cs="Times New Roman"/>
          <w:i/>
          <w:iCs/>
          <w:sz w:val="24"/>
          <w:szCs w:val="24"/>
        </w:rPr>
        <w:t>don`t care</w:t>
      </w:r>
      <w:r w:rsidRPr="00C33B9A">
        <w:rPr>
          <w:rFonts w:eastAsia="Calibri" w:cs="Times New Roman"/>
          <w:sz w:val="24"/>
          <w:szCs w:val="24"/>
        </w:rPr>
        <w:t xml:space="preserve">, yang menyatakan nilai </w:t>
      </w:r>
      <w:r w:rsidRPr="00C33B9A">
        <w:rPr>
          <w:rFonts w:eastAsia="Calibri" w:cs="Times New Roman"/>
          <w:i/>
          <w:iCs/>
          <w:sz w:val="24"/>
          <w:szCs w:val="24"/>
        </w:rPr>
        <w:t xml:space="preserve">input </w:t>
      </w:r>
      <w:r w:rsidRPr="00C33B9A">
        <w:rPr>
          <w:rFonts w:eastAsia="Calibri" w:cs="Times New Roman"/>
          <w:sz w:val="24"/>
          <w:szCs w:val="24"/>
        </w:rPr>
        <w:t>bisa 1 atau 0.</w:t>
      </w:r>
    </w:p>
    <w:p w:rsidR="00A7260C" w:rsidRDefault="00A7260C" w:rsidP="00C33B9A">
      <w:pPr>
        <w:spacing w:after="0" w:line="480" w:lineRule="auto"/>
        <w:ind w:left="360"/>
        <w:jc w:val="both"/>
        <w:rPr>
          <w:rFonts w:eastAsia="Calibri" w:cs="Times New Roman"/>
          <w:sz w:val="24"/>
          <w:szCs w:val="24"/>
        </w:rPr>
      </w:pPr>
    </w:p>
    <w:p w:rsidR="00A7260C" w:rsidRDefault="00A7260C" w:rsidP="00C33B9A">
      <w:pPr>
        <w:spacing w:after="0" w:line="480" w:lineRule="auto"/>
        <w:ind w:left="360"/>
        <w:jc w:val="both"/>
        <w:rPr>
          <w:rFonts w:eastAsia="Calibri" w:cs="Times New Roman"/>
          <w:sz w:val="24"/>
          <w:szCs w:val="24"/>
        </w:rPr>
      </w:pPr>
    </w:p>
    <w:p w:rsidR="00A7260C" w:rsidRPr="00C33B9A" w:rsidRDefault="00A7260C" w:rsidP="00C33B9A">
      <w:pPr>
        <w:spacing w:after="0" w:line="480" w:lineRule="auto"/>
        <w:ind w:left="360"/>
        <w:jc w:val="both"/>
        <w:rPr>
          <w:rFonts w:eastAsia="Calibri" w:cs="Times New Roman"/>
          <w:sz w:val="24"/>
          <w:szCs w:val="24"/>
        </w:rPr>
      </w:pPr>
    </w:p>
    <w:p w:rsidR="00AE7AD5" w:rsidRPr="00C33B9A" w:rsidRDefault="00AE7AD5" w:rsidP="00C33B9A">
      <w:pPr>
        <w:pStyle w:val="ListParagraph"/>
        <w:numPr>
          <w:ilvl w:val="0"/>
          <w:numId w:val="4"/>
        </w:numPr>
        <w:spacing w:after="0" w:line="480" w:lineRule="auto"/>
        <w:ind w:left="426"/>
        <w:jc w:val="both"/>
        <w:rPr>
          <w:rFonts w:eastAsia="Calibri" w:cs="Times New Roman"/>
          <w:sz w:val="24"/>
          <w:szCs w:val="24"/>
        </w:rPr>
      </w:pPr>
      <w:r w:rsidRPr="00C33B9A">
        <w:rPr>
          <w:rFonts w:eastAsia="Calibri" w:cs="Times New Roman"/>
          <w:b/>
          <w:bCs/>
          <w:iCs/>
          <w:sz w:val="24"/>
          <w:szCs w:val="24"/>
        </w:rPr>
        <w:lastRenderedPageBreak/>
        <w:t>Multiplexer</w:t>
      </w:r>
    </w:p>
    <w:p w:rsidR="00AE7AD5" w:rsidRPr="00C33B9A" w:rsidRDefault="00AE7AD5" w:rsidP="00C33B9A">
      <w:pPr>
        <w:spacing w:after="0" w:line="480" w:lineRule="auto"/>
        <w:ind w:left="360"/>
        <w:jc w:val="both"/>
        <w:rPr>
          <w:rFonts w:eastAsia="Calibri" w:cs="Times New Roman"/>
          <w:sz w:val="24"/>
          <w:szCs w:val="24"/>
        </w:rPr>
      </w:pPr>
      <w:r w:rsidRPr="00C33B9A">
        <w:rPr>
          <w:rFonts w:eastAsia="Calibri" w:cs="Times New Roman"/>
          <w:i/>
          <w:iCs/>
          <w:sz w:val="24"/>
          <w:szCs w:val="24"/>
        </w:rPr>
        <w:t xml:space="preserve">Multiplexer </w:t>
      </w:r>
      <w:r w:rsidRPr="00C33B9A">
        <w:rPr>
          <w:rFonts w:eastAsia="Calibri" w:cs="Times New Roman"/>
          <w:sz w:val="24"/>
          <w:szCs w:val="24"/>
        </w:rPr>
        <w:t xml:space="preserve">merupakan rangkaian logika yang berfungsi memilih data yang ada pada </w:t>
      </w:r>
      <w:r w:rsidRPr="00C33B9A">
        <w:rPr>
          <w:rFonts w:eastAsia="Calibri" w:cs="Times New Roman"/>
          <w:i/>
          <w:iCs/>
          <w:sz w:val="24"/>
          <w:szCs w:val="24"/>
        </w:rPr>
        <w:t>input</w:t>
      </w:r>
      <w:r w:rsidRPr="00C33B9A">
        <w:rPr>
          <w:rFonts w:eastAsia="Calibri" w:cs="Times New Roman"/>
          <w:sz w:val="24"/>
          <w:szCs w:val="24"/>
        </w:rPr>
        <w:t xml:space="preserve">-nya untuk disalurkan ke </w:t>
      </w:r>
      <w:r w:rsidRPr="00C33B9A">
        <w:rPr>
          <w:rFonts w:eastAsia="Calibri" w:cs="Times New Roman"/>
          <w:i/>
          <w:iCs/>
          <w:sz w:val="24"/>
          <w:szCs w:val="24"/>
        </w:rPr>
        <w:t>output</w:t>
      </w:r>
      <w:r w:rsidRPr="00C33B9A">
        <w:rPr>
          <w:rFonts w:eastAsia="Calibri" w:cs="Times New Roman"/>
          <w:sz w:val="24"/>
          <w:szCs w:val="24"/>
        </w:rPr>
        <w:t xml:space="preserve">-nya dengan bantuan sinyal pemilih atau selektor. </w:t>
      </w:r>
      <w:r w:rsidRPr="00C33B9A">
        <w:rPr>
          <w:rFonts w:eastAsia="Calibri" w:cs="Times New Roman"/>
          <w:i/>
          <w:iCs/>
          <w:sz w:val="24"/>
          <w:szCs w:val="24"/>
        </w:rPr>
        <w:t xml:space="preserve">Multiplexer </w:t>
      </w:r>
      <w:r w:rsidRPr="00C33B9A">
        <w:rPr>
          <w:rFonts w:eastAsia="Calibri" w:cs="Times New Roman"/>
          <w:sz w:val="24"/>
          <w:szCs w:val="24"/>
        </w:rPr>
        <w:t xml:space="preserve">disebut juga sebagai pemilih data (data selector). </w:t>
      </w:r>
      <w:r w:rsidRPr="00C33B9A">
        <w:rPr>
          <w:rFonts w:eastAsia="Calibri" w:cs="Times New Roman"/>
          <w:i/>
          <w:iCs/>
          <w:sz w:val="24"/>
          <w:szCs w:val="24"/>
        </w:rPr>
        <w:t xml:space="preserve">Multiplexer </w:t>
      </w:r>
      <w:r w:rsidRPr="00C33B9A">
        <w:rPr>
          <w:rFonts w:eastAsia="Calibri" w:cs="Times New Roman"/>
          <w:sz w:val="24"/>
          <w:szCs w:val="24"/>
        </w:rPr>
        <w:t xml:space="preserve">adalah rangkaian yang memiliki fungsi untuk memilih dari 2n </w:t>
      </w:r>
      <w:r w:rsidRPr="00C33B9A">
        <w:rPr>
          <w:rFonts w:eastAsia="Calibri" w:cs="Times New Roman"/>
          <w:i/>
          <w:iCs/>
          <w:sz w:val="24"/>
          <w:szCs w:val="24"/>
        </w:rPr>
        <w:t xml:space="preserve">bit data input </w:t>
      </w:r>
      <w:r w:rsidRPr="00C33B9A">
        <w:rPr>
          <w:rFonts w:eastAsia="Calibri" w:cs="Times New Roman"/>
          <w:sz w:val="24"/>
          <w:szCs w:val="24"/>
        </w:rPr>
        <w:t xml:space="preserve">ke satu tujuan </w:t>
      </w:r>
      <w:r w:rsidRPr="00C33B9A">
        <w:rPr>
          <w:rFonts w:eastAsia="Calibri" w:cs="Times New Roman"/>
          <w:i/>
          <w:iCs/>
          <w:sz w:val="24"/>
          <w:szCs w:val="24"/>
        </w:rPr>
        <w:t>output</w:t>
      </w:r>
      <w:r w:rsidRPr="00C33B9A">
        <w:rPr>
          <w:rFonts w:eastAsia="Calibri" w:cs="Times New Roman"/>
          <w:sz w:val="24"/>
          <w:szCs w:val="24"/>
        </w:rPr>
        <w:t>.</w:t>
      </w:r>
    </w:p>
    <w:p w:rsidR="00EF293B" w:rsidRPr="00385756" w:rsidRDefault="00EF293B" w:rsidP="00385756">
      <w:pPr>
        <w:spacing w:line="480" w:lineRule="auto"/>
        <w:jc w:val="both"/>
        <w:rPr>
          <w:rFonts w:eastAsiaTheme="minorEastAsia"/>
          <w:sz w:val="24"/>
          <w:szCs w:val="24"/>
        </w:rPr>
      </w:pPr>
    </w:p>
    <w:sectPr w:rsidR="00EF293B" w:rsidRPr="00385756" w:rsidSect="001D1F2B">
      <w:headerReference w:type="even" r:id="rId24"/>
      <w:headerReference w:type="default" r:id="rId25"/>
      <w:footerReference w:type="even" r:id="rId26"/>
      <w:footerReference w:type="default" r:id="rId27"/>
      <w:headerReference w:type="first" r:id="rId28"/>
      <w:footerReference w:type="first" r:id="rId29"/>
      <w:pgSz w:w="11907" w:h="16840" w:code="9"/>
      <w:pgMar w:top="2268" w:right="1701" w:bottom="1701" w:left="2268" w:header="720" w:footer="720" w:gutter="0"/>
      <w:pgNumType w:start="48"/>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B62A71" w:rsidRDefault="00B62A71" w:rsidP="001D1F2B">
      <w:pPr>
        <w:spacing w:after="0" w:line="240" w:lineRule="auto"/>
      </w:pPr>
      <w:r>
        <w:separator/>
      </w:r>
    </w:p>
  </w:endnote>
  <w:endnote w:type="continuationSeparator" w:id="1">
    <w:p w:rsidR="00B62A71" w:rsidRDefault="00B62A71" w:rsidP="001D1F2B">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E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A00002EF" w:usb1="4000207B" w:usb2="00000000" w:usb3="00000000" w:csb0="0000009F" w:csb1="00000000"/>
  </w:font>
  <w:font w:name="Tahoma">
    <w:panose1 w:val="020B0604030504040204"/>
    <w:charset w:val="00"/>
    <w:family w:val="swiss"/>
    <w:notTrueType/>
    <w:pitch w:val="variable"/>
    <w:sig w:usb0="00000003" w:usb1="00000000" w:usb2="00000000" w:usb3="00000000" w:csb0="00000001" w:csb1="00000000"/>
  </w:font>
  <w:font w:name="Cambria Math">
    <w:panose1 w:val="02040503050406030204"/>
    <w:charset w:val="00"/>
    <w:family w:val="roman"/>
    <w:pitch w:val="variable"/>
    <w:sig w:usb0="A00002EF" w:usb1="420020EB" w:usb2="00000000" w:usb3="00000000" w:csb0="0000009F" w:csb1="00000000"/>
  </w:font>
  <w:font w:name="Cambria">
    <w:panose1 w:val="02040503050406030204"/>
    <w:charset w:val="00"/>
    <w:family w:val="roman"/>
    <w:pitch w:val="variable"/>
    <w:sig w:usb0="A00002EF" w:usb1="4000004B"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D1F2B" w:rsidRDefault="001D1F2B">
    <w:pPr>
      <w:pStyle w:val="Foote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681055"/>
      <w:docPartObj>
        <w:docPartGallery w:val="Page Numbers (Bottom of Page)"/>
        <w:docPartUnique/>
      </w:docPartObj>
    </w:sdtPr>
    <w:sdtEndPr>
      <w:rPr>
        <w:color w:val="7F7F7F" w:themeColor="background1" w:themeShade="7F"/>
        <w:spacing w:val="60"/>
      </w:rPr>
    </w:sdtEndPr>
    <w:sdtContent>
      <w:p w:rsidR="001D1F2B" w:rsidRDefault="00D51EE2" w:rsidP="001D1F2B">
        <w:pPr>
          <w:pStyle w:val="Footer"/>
          <w:pBdr>
            <w:top w:val="single" w:sz="4" w:space="1" w:color="D9D9D9" w:themeColor="background1" w:themeShade="D9"/>
          </w:pBdr>
          <w:tabs>
            <w:tab w:val="clear" w:pos="9360"/>
            <w:tab w:val="right" w:pos="7938"/>
          </w:tabs>
          <w:rPr>
            <w:b/>
          </w:rPr>
        </w:pPr>
        <w:fldSimple w:instr=" PAGE   \* MERGEFORMAT ">
          <w:r w:rsidR="00FE5184" w:rsidRPr="00FE5184">
            <w:rPr>
              <w:b/>
              <w:noProof/>
            </w:rPr>
            <w:t>58</w:t>
          </w:r>
        </w:fldSimple>
        <w:r w:rsidR="001D1F2B">
          <w:rPr>
            <w:b/>
          </w:rPr>
          <w:t xml:space="preserve"> |</w:t>
        </w:r>
        <w:r w:rsidR="001D1F2B">
          <w:rPr>
            <w:color w:val="7F7F7F" w:themeColor="background1" w:themeShade="7F"/>
            <w:spacing w:val="60"/>
          </w:rPr>
          <w:t>Halaman</w:t>
        </w:r>
        <w:r w:rsidR="001D1F2B">
          <w:rPr>
            <w:color w:val="7F7F7F" w:themeColor="background1" w:themeShade="7F"/>
            <w:spacing w:val="60"/>
          </w:rPr>
          <w:tab/>
        </w:r>
        <w:r w:rsidR="001D1F2B">
          <w:rPr>
            <w:color w:val="7F7F7F" w:themeColor="background1" w:themeShade="7F"/>
            <w:spacing w:val="60"/>
          </w:rPr>
          <w:tab/>
          <w:t>Modul Teknik Digital</w:t>
        </w:r>
      </w:p>
    </w:sdtContent>
  </w:sdt>
  <w:p w:rsidR="001D1F2B" w:rsidRDefault="001D1F2B">
    <w:pPr>
      <w:pStyle w:val="Footer"/>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D1F2B" w:rsidRDefault="001D1F2B">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B62A71" w:rsidRDefault="00B62A71" w:rsidP="001D1F2B">
      <w:pPr>
        <w:spacing w:after="0" w:line="240" w:lineRule="auto"/>
      </w:pPr>
      <w:r>
        <w:separator/>
      </w:r>
    </w:p>
  </w:footnote>
  <w:footnote w:type="continuationSeparator" w:id="1">
    <w:p w:rsidR="00B62A71" w:rsidRDefault="00B62A71" w:rsidP="001D1F2B">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D1F2B" w:rsidRDefault="001D1F2B">
    <w:pPr>
      <w:pStyle w:val="Header"/>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D1F2B" w:rsidRDefault="001D1F2B">
    <w:pPr>
      <w:pStyle w:val="Header"/>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D1F2B" w:rsidRDefault="001D1F2B">
    <w:pPr>
      <w:pStyle w:val="Heade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5D57955"/>
    <w:multiLevelType w:val="hybridMultilevel"/>
    <w:tmpl w:val="217AB6C6"/>
    <w:lvl w:ilvl="0" w:tplc="6018D14E">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
    <w:nsid w:val="256D6CE5"/>
    <w:multiLevelType w:val="hybridMultilevel"/>
    <w:tmpl w:val="BFAE1014"/>
    <w:lvl w:ilvl="0" w:tplc="67DCF782">
      <w:start w:val="1"/>
      <w:numFmt w:val="lowerLetter"/>
      <w:lvlText w:val="%1."/>
      <w:lvlJc w:val="left"/>
      <w:pPr>
        <w:ind w:left="720" w:hanging="360"/>
      </w:pPr>
      <w:rPr>
        <w:rFonts w:hint="default"/>
        <w:b/>
        <w:i/>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3CEF5DD6"/>
    <w:multiLevelType w:val="hybridMultilevel"/>
    <w:tmpl w:val="20D60DEA"/>
    <w:lvl w:ilvl="0" w:tplc="A228623C">
      <w:start w:val="1"/>
      <w:numFmt w:val="lowerLetter"/>
      <w:lvlText w:val="(%1)"/>
      <w:lvlJc w:val="left"/>
      <w:pPr>
        <w:ind w:left="5564" w:hanging="360"/>
      </w:pPr>
      <w:rPr>
        <w:rFonts w:hint="default"/>
      </w:rPr>
    </w:lvl>
    <w:lvl w:ilvl="1" w:tplc="04090019" w:tentative="1">
      <w:start w:val="1"/>
      <w:numFmt w:val="lowerLetter"/>
      <w:lvlText w:val="%2."/>
      <w:lvlJc w:val="left"/>
      <w:pPr>
        <w:ind w:left="6284" w:hanging="360"/>
      </w:pPr>
    </w:lvl>
    <w:lvl w:ilvl="2" w:tplc="0409001B" w:tentative="1">
      <w:start w:val="1"/>
      <w:numFmt w:val="lowerRoman"/>
      <w:lvlText w:val="%3."/>
      <w:lvlJc w:val="right"/>
      <w:pPr>
        <w:ind w:left="7004" w:hanging="180"/>
      </w:pPr>
    </w:lvl>
    <w:lvl w:ilvl="3" w:tplc="0409000F" w:tentative="1">
      <w:start w:val="1"/>
      <w:numFmt w:val="decimal"/>
      <w:lvlText w:val="%4."/>
      <w:lvlJc w:val="left"/>
      <w:pPr>
        <w:ind w:left="7724" w:hanging="360"/>
      </w:pPr>
    </w:lvl>
    <w:lvl w:ilvl="4" w:tplc="04090019" w:tentative="1">
      <w:start w:val="1"/>
      <w:numFmt w:val="lowerLetter"/>
      <w:lvlText w:val="%5."/>
      <w:lvlJc w:val="left"/>
      <w:pPr>
        <w:ind w:left="8444" w:hanging="360"/>
      </w:pPr>
    </w:lvl>
    <w:lvl w:ilvl="5" w:tplc="0409001B" w:tentative="1">
      <w:start w:val="1"/>
      <w:numFmt w:val="lowerRoman"/>
      <w:lvlText w:val="%6."/>
      <w:lvlJc w:val="right"/>
      <w:pPr>
        <w:ind w:left="9164" w:hanging="180"/>
      </w:pPr>
    </w:lvl>
    <w:lvl w:ilvl="6" w:tplc="0409000F" w:tentative="1">
      <w:start w:val="1"/>
      <w:numFmt w:val="decimal"/>
      <w:lvlText w:val="%7."/>
      <w:lvlJc w:val="left"/>
      <w:pPr>
        <w:ind w:left="9884" w:hanging="360"/>
      </w:pPr>
    </w:lvl>
    <w:lvl w:ilvl="7" w:tplc="04090019" w:tentative="1">
      <w:start w:val="1"/>
      <w:numFmt w:val="lowerLetter"/>
      <w:lvlText w:val="%8."/>
      <w:lvlJc w:val="left"/>
      <w:pPr>
        <w:ind w:left="10604" w:hanging="360"/>
      </w:pPr>
    </w:lvl>
    <w:lvl w:ilvl="8" w:tplc="0409001B" w:tentative="1">
      <w:start w:val="1"/>
      <w:numFmt w:val="lowerRoman"/>
      <w:lvlText w:val="%9."/>
      <w:lvlJc w:val="right"/>
      <w:pPr>
        <w:ind w:left="11324" w:hanging="180"/>
      </w:pPr>
    </w:lvl>
  </w:abstractNum>
  <w:abstractNum w:abstractNumId="3">
    <w:nsid w:val="4E0E38F7"/>
    <w:multiLevelType w:val="hybridMultilevel"/>
    <w:tmpl w:val="450066DC"/>
    <w:lvl w:ilvl="0" w:tplc="04090015">
      <w:start w:val="1"/>
      <w:numFmt w:val="upp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6908168B"/>
    <w:multiLevelType w:val="hybridMultilevel"/>
    <w:tmpl w:val="CD40AE06"/>
    <w:lvl w:ilvl="0" w:tplc="5F7ED1B6">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6BF31949"/>
    <w:multiLevelType w:val="hybridMultilevel"/>
    <w:tmpl w:val="1474FC8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4"/>
  </w:num>
  <w:num w:numId="2">
    <w:abstractNumId w:val="2"/>
  </w:num>
  <w:num w:numId="3">
    <w:abstractNumId w:val="5"/>
  </w:num>
  <w:num w:numId="4">
    <w:abstractNumId w:val="0"/>
  </w:num>
  <w:num w:numId="5">
    <w:abstractNumId w:val="1"/>
  </w:num>
  <w:num w:numId="6">
    <w:abstractNumId w:val="3"/>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3"/>
  <w:defaultTabStop w:val="720"/>
  <w:characterSpacingControl w:val="doNotCompress"/>
  <w:footnotePr>
    <w:footnote w:id="0"/>
    <w:footnote w:id="1"/>
  </w:footnotePr>
  <w:endnotePr>
    <w:endnote w:id="0"/>
    <w:endnote w:id="1"/>
  </w:endnotePr>
  <w:compat/>
  <w:rsids>
    <w:rsidRoot w:val="006060D3"/>
    <w:rsid w:val="00041A3A"/>
    <w:rsid w:val="000529E9"/>
    <w:rsid w:val="000A42CC"/>
    <w:rsid w:val="000B1CEC"/>
    <w:rsid w:val="000B5AE1"/>
    <w:rsid w:val="00156271"/>
    <w:rsid w:val="00185A3C"/>
    <w:rsid w:val="001D1F2B"/>
    <w:rsid w:val="00212FC8"/>
    <w:rsid w:val="00232175"/>
    <w:rsid w:val="00260C4E"/>
    <w:rsid w:val="00314BEF"/>
    <w:rsid w:val="003335EA"/>
    <w:rsid w:val="00385756"/>
    <w:rsid w:val="003D0746"/>
    <w:rsid w:val="00411163"/>
    <w:rsid w:val="00430A90"/>
    <w:rsid w:val="00471773"/>
    <w:rsid w:val="004A025A"/>
    <w:rsid w:val="0058104A"/>
    <w:rsid w:val="005C064F"/>
    <w:rsid w:val="006060D3"/>
    <w:rsid w:val="006C1FD6"/>
    <w:rsid w:val="00757573"/>
    <w:rsid w:val="00802807"/>
    <w:rsid w:val="008078F8"/>
    <w:rsid w:val="0083050C"/>
    <w:rsid w:val="008637BF"/>
    <w:rsid w:val="008D091C"/>
    <w:rsid w:val="009C4148"/>
    <w:rsid w:val="009F4F92"/>
    <w:rsid w:val="00A7260C"/>
    <w:rsid w:val="00A77D1A"/>
    <w:rsid w:val="00AE7AD5"/>
    <w:rsid w:val="00B414E3"/>
    <w:rsid w:val="00B62A71"/>
    <w:rsid w:val="00BF24A5"/>
    <w:rsid w:val="00C07199"/>
    <w:rsid w:val="00C1192E"/>
    <w:rsid w:val="00C33B9A"/>
    <w:rsid w:val="00CA7E06"/>
    <w:rsid w:val="00CE08EA"/>
    <w:rsid w:val="00D51EE2"/>
    <w:rsid w:val="00D809F0"/>
    <w:rsid w:val="00DA699F"/>
    <w:rsid w:val="00E32695"/>
    <w:rsid w:val="00EF293B"/>
    <w:rsid w:val="00F27C57"/>
    <w:rsid w:val="00FB7DBE"/>
    <w:rsid w:val="00FE5184"/>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6146">
      <o:colormenu v:ext="edit" fillcolor="none" strokecolor="none"/>
    </o:shapedefaults>
    <o:shapelayout v:ext="edit">
      <o:idmap v:ext="edit" data="1"/>
      <o:rules v:ext="edit">
        <o:r id="V:Rule3" type="connector" idref="#_x0000_s1031"/>
        <o:r id="V:Rule4" type="connector" idref="#_x0000_s1030"/>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4A025A"/>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6060D3"/>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060D3"/>
    <w:rPr>
      <w:rFonts w:ascii="Tahoma" w:hAnsi="Tahoma" w:cs="Tahoma"/>
      <w:sz w:val="16"/>
      <w:szCs w:val="16"/>
    </w:rPr>
  </w:style>
  <w:style w:type="paragraph" w:styleId="ListParagraph">
    <w:name w:val="List Paragraph"/>
    <w:basedOn w:val="Normal"/>
    <w:uiPriority w:val="34"/>
    <w:qFormat/>
    <w:rsid w:val="0083050C"/>
    <w:pPr>
      <w:ind w:left="720"/>
      <w:contextualSpacing/>
    </w:pPr>
  </w:style>
  <w:style w:type="character" w:styleId="PlaceholderText">
    <w:name w:val="Placeholder Text"/>
    <w:basedOn w:val="DefaultParagraphFont"/>
    <w:uiPriority w:val="99"/>
    <w:semiHidden/>
    <w:rsid w:val="00260C4E"/>
    <w:rPr>
      <w:color w:val="808080"/>
    </w:rPr>
  </w:style>
  <w:style w:type="table" w:styleId="TableGrid">
    <w:name w:val="Table Grid"/>
    <w:basedOn w:val="TableNormal"/>
    <w:uiPriority w:val="59"/>
    <w:rsid w:val="00260C4E"/>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Header">
    <w:name w:val="header"/>
    <w:basedOn w:val="Normal"/>
    <w:link w:val="HeaderChar"/>
    <w:uiPriority w:val="99"/>
    <w:semiHidden/>
    <w:unhideWhenUsed/>
    <w:rsid w:val="001D1F2B"/>
    <w:pPr>
      <w:tabs>
        <w:tab w:val="center" w:pos="4680"/>
        <w:tab w:val="right" w:pos="9360"/>
      </w:tabs>
      <w:spacing w:after="0" w:line="240" w:lineRule="auto"/>
    </w:pPr>
  </w:style>
  <w:style w:type="character" w:customStyle="1" w:styleId="HeaderChar">
    <w:name w:val="Header Char"/>
    <w:basedOn w:val="DefaultParagraphFont"/>
    <w:link w:val="Header"/>
    <w:uiPriority w:val="99"/>
    <w:semiHidden/>
    <w:rsid w:val="001D1F2B"/>
  </w:style>
  <w:style w:type="paragraph" w:styleId="Footer">
    <w:name w:val="footer"/>
    <w:basedOn w:val="Normal"/>
    <w:link w:val="FooterChar"/>
    <w:uiPriority w:val="99"/>
    <w:unhideWhenUsed/>
    <w:rsid w:val="001D1F2B"/>
    <w:pPr>
      <w:tabs>
        <w:tab w:val="center" w:pos="4680"/>
        <w:tab w:val="right" w:pos="9360"/>
      </w:tabs>
      <w:spacing w:after="0" w:line="240" w:lineRule="auto"/>
    </w:pPr>
  </w:style>
  <w:style w:type="character" w:customStyle="1" w:styleId="FooterChar">
    <w:name w:val="Footer Char"/>
    <w:basedOn w:val="DefaultParagraphFont"/>
    <w:link w:val="Footer"/>
    <w:uiPriority w:val="99"/>
    <w:rsid w:val="001D1F2B"/>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jpeg"/><Relationship Id="rId18" Type="http://schemas.openxmlformats.org/officeDocument/2006/relationships/image" Target="media/image9.emf"/><Relationship Id="rId26" Type="http://schemas.openxmlformats.org/officeDocument/2006/relationships/footer" Target="footer1.xml"/><Relationship Id="rId3" Type="http://schemas.openxmlformats.org/officeDocument/2006/relationships/styles" Target="styles.xml"/><Relationship Id="rId21" Type="http://schemas.openxmlformats.org/officeDocument/2006/relationships/image" Target="media/image11.jpeg"/><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oleObject" Target="embeddings/oleObject2.bin"/><Relationship Id="rId25"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image" Target="media/image8.emf"/><Relationship Id="rId20" Type="http://schemas.openxmlformats.org/officeDocument/2006/relationships/image" Target="media/image10.jpeg"/><Relationship Id="rId29"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oleObject" Target="embeddings/oleObject1.bin"/><Relationship Id="rId23" Type="http://schemas.openxmlformats.org/officeDocument/2006/relationships/image" Target="media/image13.jpeg"/><Relationship Id="rId28" Type="http://schemas.openxmlformats.org/officeDocument/2006/relationships/header" Target="header3.xml"/><Relationship Id="rId10" Type="http://schemas.openxmlformats.org/officeDocument/2006/relationships/image" Target="media/image3.png"/><Relationship Id="rId19" Type="http://schemas.openxmlformats.org/officeDocument/2006/relationships/oleObject" Target="embeddings/oleObject3.bin"/><Relationship Id="rId31"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emf"/><Relationship Id="rId22" Type="http://schemas.openxmlformats.org/officeDocument/2006/relationships/image" Target="media/image12.jpeg"/><Relationship Id="rId27" Type="http://schemas.openxmlformats.org/officeDocument/2006/relationships/footer" Target="footer2.xml"/><Relationship Id="rId30"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1EB3134-7C9B-46A0-9FDF-276F13CB5EF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338</TotalTime>
  <Pages>11</Pages>
  <Words>1174</Words>
  <Characters>6694</Characters>
  <Application>Microsoft Office Word</Application>
  <DocSecurity>0</DocSecurity>
  <Lines>55</Lines>
  <Paragraphs>15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7853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delta</dc:creator>
  <cp:lastModifiedBy>delta</cp:lastModifiedBy>
  <cp:revision>23</cp:revision>
  <dcterms:created xsi:type="dcterms:W3CDTF">2010-05-08T01:48:00Z</dcterms:created>
  <dcterms:modified xsi:type="dcterms:W3CDTF">2011-08-04T03:35:00Z</dcterms:modified>
</cp:coreProperties>
</file>